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4D39" w14:textId="25710454" w:rsidR="00EA77F8" w:rsidRPr="000069F3" w:rsidRDefault="00EA77F8" w:rsidP="00EA77F8">
      <w:pPr>
        <w:jc w:val="center"/>
        <w:rPr>
          <w:b/>
          <w:bCs/>
          <w:color w:val="FF0000"/>
          <w:sz w:val="24"/>
          <w:szCs w:val="24"/>
        </w:rPr>
      </w:pPr>
      <w:r w:rsidRPr="000069F3">
        <w:rPr>
          <w:b/>
          <w:bCs/>
          <w:color w:val="FF0000"/>
          <w:sz w:val="24"/>
          <w:szCs w:val="24"/>
        </w:rPr>
        <w:t>(mettere su carta intestata del Comune</w:t>
      </w:r>
      <w:r w:rsidR="000069F3">
        <w:rPr>
          <w:b/>
          <w:bCs/>
          <w:color w:val="FF0000"/>
          <w:sz w:val="24"/>
          <w:szCs w:val="24"/>
        </w:rPr>
        <w:t>, poi togliere le istruzioni in rosso dopo la compilazione</w:t>
      </w:r>
      <w:r w:rsidRPr="000069F3">
        <w:rPr>
          <w:b/>
          <w:bCs/>
          <w:color w:val="FF0000"/>
          <w:sz w:val="24"/>
          <w:szCs w:val="24"/>
        </w:rPr>
        <w:t>)</w:t>
      </w:r>
    </w:p>
    <w:p w14:paraId="248CC112" w14:textId="0F8A1FF6" w:rsidR="008E5841" w:rsidRPr="008E5841" w:rsidRDefault="008E5841" w:rsidP="00EA77F8">
      <w:pPr>
        <w:jc w:val="center"/>
        <w:rPr>
          <w:b/>
          <w:bCs/>
          <w:sz w:val="36"/>
          <w:szCs w:val="36"/>
        </w:rPr>
      </w:pPr>
      <w:r w:rsidRPr="008E5841">
        <w:rPr>
          <w:b/>
          <w:bCs/>
          <w:sz w:val="36"/>
          <w:szCs w:val="36"/>
        </w:rPr>
        <w:t>DOSSIER DI CANDIDATURA</w:t>
      </w:r>
    </w:p>
    <w:p w14:paraId="40F8E959" w14:textId="34174ACB" w:rsidR="008E5841" w:rsidRPr="008E5841" w:rsidRDefault="008E5841" w:rsidP="00EA77F8">
      <w:pPr>
        <w:jc w:val="center"/>
        <w:rPr>
          <w:b/>
          <w:bCs/>
          <w:sz w:val="32"/>
          <w:szCs w:val="32"/>
        </w:rPr>
      </w:pPr>
      <w:r w:rsidRPr="008E5841">
        <w:rPr>
          <w:b/>
          <w:bCs/>
          <w:sz w:val="32"/>
          <w:szCs w:val="32"/>
        </w:rPr>
        <w:t>BORGHI DEL RESPIRO - 2021</w:t>
      </w:r>
    </w:p>
    <w:p w14:paraId="4C593CE0" w14:textId="7EC63CA4" w:rsidR="00EA77F8" w:rsidRPr="000B49F8" w:rsidRDefault="00EA77F8">
      <w:pPr>
        <w:rPr>
          <w:b/>
          <w:bCs/>
          <w:sz w:val="24"/>
          <w:szCs w:val="24"/>
        </w:rPr>
      </w:pPr>
      <w:r w:rsidRPr="000B49F8">
        <w:rPr>
          <w:b/>
          <w:bCs/>
          <w:sz w:val="24"/>
          <w:szCs w:val="24"/>
        </w:rPr>
        <w:t xml:space="preserve">Il Comune di </w:t>
      </w:r>
      <w:r w:rsidR="000D2124">
        <w:rPr>
          <w:b/>
          <w:bCs/>
          <w:sz w:val="24"/>
          <w:szCs w:val="24"/>
        </w:rPr>
        <w:t>……</w:t>
      </w:r>
      <w:r w:rsidRPr="000B49F8">
        <w:rPr>
          <w:b/>
          <w:bCs/>
          <w:sz w:val="24"/>
          <w:szCs w:val="24"/>
        </w:rPr>
        <w:t xml:space="preserve"> </w:t>
      </w:r>
      <w:r w:rsidRPr="000069F3">
        <w:rPr>
          <w:b/>
          <w:bCs/>
          <w:color w:val="FF0000"/>
          <w:sz w:val="24"/>
          <w:szCs w:val="24"/>
        </w:rPr>
        <w:t xml:space="preserve">…. (descrizione) </w:t>
      </w:r>
      <w:r w:rsidRPr="000B49F8">
        <w:rPr>
          <w:b/>
          <w:bCs/>
          <w:sz w:val="24"/>
          <w:szCs w:val="24"/>
        </w:rPr>
        <w:t>rappesentato da…….</w:t>
      </w:r>
      <w:r w:rsidR="008E5841" w:rsidRPr="000069F3">
        <w:rPr>
          <w:b/>
          <w:bCs/>
          <w:color w:val="FF0000"/>
          <w:sz w:val="24"/>
          <w:szCs w:val="24"/>
        </w:rPr>
        <w:t>(dati del rappresentante legale)</w:t>
      </w:r>
    </w:p>
    <w:p w14:paraId="75D6EEA9" w14:textId="77777777" w:rsidR="00EA77F8" w:rsidRPr="000B49F8" w:rsidRDefault="00EA77F8">
      <w:pPr>
        <w:rPr>
          <w:b/>
          <w:bCs/>
          <w:sz w:val="24"/>
          <w:szCs w:val="24"/>
        </w:rPr>
      </w:pPr>
    </w:p>
    <w:p w14:paraId="69ED9189" w14:textId="37949A1A" w:rsidR="00EA77F8" w:rsidRPr="000B49F8" w:rsidRDefault="00EA77F8" w:rsidP="000B49F8">
      <w:pPr>
        <w:jc w:val="center"/>
        <w:rPr>
          <w:b/>
          <w:bCs/>
          <w:sz w:val="24"/>
          <w:szCs w:val="24"/>
        </w:rPr>
      </w:pPr>
      <w:r w:rsidRPr="000B49F8">
        <w:rPr>
          <w:b/>
          <w:bCs/>
          <w:sz w:val="24"/>
          <w:szCs w:val="24"/>
        </w:rPr>
        <w:t xml:space="preserve">Chiede </w:t>
      </w:r>
      <w:r w:rsidR="00F90B02" w:rsidRPr="000B49F8">
        <w:rPr>
          <w:b/>
          <w:bCs/>
          <w:sz w:val="24"/>
          <w:szCs w:val="24"/>
        </w:rPr>
        <w:t xml:space="preserve">al Presidente dell’Associazione Nazionale Borghi del Respiro </w:t>
      </w:r>
      <w:r w:rsidRPr="000B49F8">
        <w:rPr>
          <w:b/>
          <w:bCs/>
          <w:sz w:val="24"/>
          <w:szCs w:val="24"/>
        </w:rPr>
        <w:t>il riconoscimento della menzione di Borgo del Respiro a partire dal 202</w:t>
      </w:r>
      <w:r w:rsidR="008A560F">
        <w:rPr>
          <w:b/>
          <w:bCs/>
          <w:sz w:val="24"/>
          <w:szCs w:val="24"/>
        </w:rPr>
        <w:t>4</w:t>
      </w:r>
      <w:r w:rsidRPr="000B49F8">
        <w:rPr>
          <w:b/>
          <w:bCs/>
          <w:sz w:val="24"/>
          <w:szCs w:val="24"/>
        </w:rPr>
        <w:t>.</w:t>
      </w:r>
    </w:p>
    <w:p w14:paraId="42021A43" w14:textId="77777777" w:rsidR="000069F3" w:rsidRPr="000B49F8" w:rsidRDefault="000069F3" w:rsidP="000069F3">
      <w:pPr>
        <w:rPr>
          <w:b/>
          <w:bCs/>
          <w:sz w:val="24"/>
          <w:szCs w:val="24"/>
        </w:rPr>
      </w:pPr>
      <w:r w:rsidRPr="000B49F8">
        <w:rPr>
          <w:b/>
          <w:bCs/>
          <w:sz w:val="24"/>
          <w:szCs w:val="24"/>
        </w:rPr>
        <w:t>In tal senso ha verificato il possesso dei seguenti requisiti:</w:t>
      </w:r>
    </w:p>
    <w:p w14:paraId="40BB3A90" w14:textId="65B6640A" w:rsidR="000069F3" w:rsidRPr="002A67FF"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i/>
          <w:iCs/>
          <w:sz w:val="24"/>
          <w:szCs w:val="24"/>
        </w:rPr>
      </w:pPr>
      <w:r>
        <w:rPr>
          <w:rFonts w:ascii="Garamond" w:hAnsi="Garamond"/>
          <w:i/>
          <w:iCs/>
          <w:sz w:val="24"/>
          <w:szCs w:val="24"/>
        </w:rPr>
        <w:t xml:space="preserve"> (estratto dal Regolamento) </w:t>
      </w:r>
      <w:r w:rsidRPr="009B24B4">
        <w:rPr>
          <w:rFonts w:ascii="Garamond" w:hAnsi="Garamond"/>
          <w:b/>
          <w:bCs/>
          <w:i/>
          <w:iCs/>
          <w:sz w:val="24"/>
          <w:szCs w:val="24"/>
        </w:rPr>
        <w:t>Art. 6 - A - Scelta delle azioni e patto per il respiro.</w:t>
      </w:r>
    </w:p>
    <w:p w14:paraId="69C28E50" w14:textId="77777777" w:rsidR="000069F3" w:rsidRPr="002A67FF"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sidRPr="002A67FF">
        <w:rPr>
          <w:rFonts w:ascii="Garamond" w:hAnsi="Garamond"/>
          <w:sz w:val="24"/>
          <w:szCs w:val="24"/>
        </w:rPr>
        <w:t>Il riconoscimento “Borghi del respiro”, alla data di sottoscrizione del Patto per il respiro con il Presidente dell’Associazione, diviene utilizzabile per il Comune</w:t>
      </w:r>
      <w:r w:rsidRPr="00EA793B">
        <w:rPr>
          <w:rFonts w:ascii="Garamond" w:hAnsi="Garamond"/>
          <w:sz w:val="24"/>
          <w:szCs w:val="24"/>
        </w:rPr>
        <w:t xml:space="preserve">; </w:t>
      </w:r>
      <w:r w:rsidRPr="002A67FF">
        <w:rPr>
          <w:rFonts w:ascii="Garamond" w:hAnsi="Garamond"/>
          <w:sz w:val="24"/>
          <w:szCs w:val="24"/>
        </w:rPr>
        <w:t xml:space="preserve">alla firma del patto, il </w:t>
      </w:r>
      <w:r>
        <w:rPr>
          <w:rFonts w:ascii="Garamond" w:hAnsi="Garamond"/>
          <w:sz w:val="24"/>
          <w:szCs w:val="24"/>
        </w:rPr>
        <w:t>C</w:t>
      </w:r>
      <w:r w:rsidRPr="002A67FF">
        <w:rPr>
          <w:rFonts w:ascii="Garamond" w:hAnsi="Garamond"/>
          <w:sz w:val="24"/>
          <w:szCs w:val="24"/>
        </w:rPr>
        <w:t>omune sceglie alcune azioni tra quelle indicate (Tab</w:t>
      </w:r>
      <w:r>
        <w:rPr>
          <w:rFonts w:ascii="Garamond" w:hAnsi="Garamond"/>
          <w:sz w:val="24"/>
          <w:szCs w:val="24"/>
        </w:rPr>
        <w:t>.</w:t>
      </w:r>
      <w:r w:rsidRPr="002A67FF">
        <w:rPr>
          <w:rFonts w:ascii="Garamond" w:hAnsi="Garamond"/>
          <w:sz w:val="24"/>
          <w:szCs w:val="24"/>
        </w:rPr>
        <w:t xml:space="preserve"> 1) e si </w:t>
      </w:r>
      <w:r w:rsidRPr="00417A6C">
        <w:rPr>
          <w:rFonts w:ascii="Garamond" w:hAnsi="Garamond"/>
          <w:sz w:val="24"/>
          <w:szCs w:val="24"/>
        </w:rPr>
        <w:t>impegna a realizzarne almeno 3; alcune</w:t>
      </w:r>
      <w:r w:rsidRPr="002A67FF">
        <w:rPr>
          <w:rFonts w:ascii="Garamond" w:hAnsi="Garamond"/>
          <w:sz w:val="24"/>
          <w:szCs w:val="24"/>
        </w:rPr>
        <w:t xml:space="preserve"> prevedono una veloce realizzazione, altre richiedono un maggior impegno e possono perdurare per anni. Le azioni sono comunque da avviare o realizzare completamente </w:t>
      </w:r>
      <w:r w:rsidRPr="00EA793B">
        <w:rPr>
          <w:rFonts w:ascii="Garamond" w:hAnsi="Garamond"/>
          <w:sz w:val="24"/>
          <w:szCs w:val="24"/>
        </w:rPr>
        <w:t>entro il limite massimo di 3 anni</w:t>
      </w:r>
      <w:r w:rsidRPr="002A67FF">
        <w:rPr>
          <w:rFonts w:ascii="Garamond" w:hAnsi="Garamond"/>
          <w:sz w:val="24"/>
          <w:szCs w:val="24"/>
        </w:rPr>
        <w:t xml:space="preserve"> per mantenere il titolo attivo. Il titolo assegnato può </w:t>
      </w:r>
      <w:r w:rsidRPr="00EA793B">
        <w:rPr>
          <w:rFonts w:ascii="Garamond" w:hAnsi="Garamond"/>
          <w:sz w:val="24"/>
          <w:szCs w:val="24"/>
        </w:rPr>
        <w:t>dec</w:t>
      </w:r>
      <w:r w:rsidRPr="002A67FF">
        <w:rPr>
          <w:rFonts w:ascii="Garamond" w:hAnsi="Garamond"/>
          <w:sz w:val="24"/>
          <w:szCs w:val="24"/>
        </w:rPr>
        <w:t xml:space="preserve">adere qualora il </w:t>
      </w:r>
      <w:r>
        <w:rPr>
          <w:rFonts w:ascii="Garamond" w:hAnsi="Garamond"/>
          <w:sz w:val="24"/>
          <w:szCs w:val="24"/>
        </w:rPr>
        <w:t>C</w:t>
      </w:r>
      <w:r w:rsidRPr="002A67FF">
        <w:rPr>
          <w:rFonts w:ascii="Garamond" w:hAnsi="Garamond"/>
          <w:sz w:val="24"/>
          <w:szCs w:val="24"/>
        </w:rPr>
        <w:t>omune non mostri più interesse a partecipare all’iniziativa o non intenda entrare o esca dalla Associazione; è riconfermato per i Borghi in regola col pagamento della quota annuale di iscrizione a supporto delle spese</w:t>
      </w:r>
      <w:r>
        <w:rPr>
          <w:rFonts w:ascii="Garamond" w:hAnsi="Garamond"/>
          <w:sz w:val="24"/>
          <w:szCs w:val="24"/>
        </w:rPr>
        <w:t>.</w:t>
      </w:r>
    </w:p>
    <w:p w14:paraId="67DA7165" w14:textId="77777777" w:rsidR="000069F3" w:rsidRPr="009B24B4"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b/>
          <w:bCs/>
          <w:i/>
          <w:iCs/>
          <w:sz w:val="24"/>
          <w:szCs w:val="24"/>
        </w:rPr>
      </w:pPr>
      <w:r w:rsidRPr="009B24B4">
        <w:rPr>
          <w:rFonts w:ascii="Garamond" w:hAnsi="Garamond"/>
          <w:b/>
          <w:bCs/>
          <w:i/>
          <w:iCs/>
          <w:sz w:val="24"/>
          <w:szCs w:val="24"/>
        </w:rPr>
        <w:t>B - Documentazione per i firmatari del Patto per il respiro</w:t>
      </w:r>
    </w:p>
    <w:p w14:paraId="423D23D5" w14:textId="0AD2D9EF" w:rsidR="000069F3"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sidRPr="002A67FF">
        <w:rPr>
          <w:rFonts w:ascii="Garamond" w:hAnsi="Garamond"/>
          <w:sz w:val="24"/>
          <w:szCs w:val="24"/>
        </w:rPr>
        <w:t xml:space="preserve">E’ richiesto ai Comuni firmatari, di comunicare, non appena possibile, </w:t>
      </w:r>
      <w:r w:rsidRPr="00417A6C">
        <w:rPr>
          <w:rFonts w:ascii="Garamond" w:hAnsi="Garamond"/>
          <w:sz w:val="24"/>
          <w:szCs w:val="24"/>
        </w:rPr>
        <w:t>la Delibera di giunta per</w:t>
      </w:r>
      <w:r w:rsidRPr="002A67FF">
        <w:rPr>
          <w:rFonts w:ascii="Garamond" w:hAnsi="Garamond"/>
          <w:sz w:val="24"/>
          <w:szCs w:val="24"/>
        </w:rPr>
        <w:t xml:space="preserve"> l’approvazione dell’ingresso del </w:t>
      </w:r>
      <w:r>
        <w:rPr>
          <w:rFonts w:ascii="Garamond" w:hAnsi="Garamond"/>
          <w:sz w:val="24"/>
          <w:szCs w:val="24"/>
        </w:rPr>
        <w:t>C</w:t>
      </w:r>
      <w:r w:rsidRPr="002A67FF">
        <w:rPr>
          <w:rFonts w:ascii="Garamond" w:hAnsi="Garamond"/>
          <w:sz w:val="24"/>
          <w:szCs w:val="24"/>
        </w:rPr>
        <w:t>omune nell’Associazione e la collaborazione fattiva al progetto.</w:t>
      </w:r>
    </w:p>
    <w:p w14:paraId="55FF6E94" w14:textId="6E914197" w:rsidR="009B24B4" w:rsidRPr="009B24B4" w:rsidRDefault="009B24B4"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i/>
          <w:iCs/>
          <w:sz w:val="24"/>
          <w:szCs w:val="24"/>
        </w:rPr>
      </w:pPr>
      <w:r w:rsidRPr="009B24B4">
        <w:rPr>
          <w:rFonts w:ascii="Garamond" w:hAnsi="Garamond"/>
          <w:i/>
          <w:iCs/>
          <w:sz w:val="24"/>
          <w:szCs w:val="24"/>
        </w:rPr>
        <w:t>(….omissis)</w:t>
      </w:r>
    </w:p>
    <w:p w14:paraId="3E946AAF" w14:textId="77777777" w:rsidR="000069F3" w:rsidRPr="009B24B4"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b/>
          <w:bCs/>
          <w:i/>
          <w:iCs/>
          <w:sz w:val="24"/>
          <w:szCs w:val="24"/>
        </w:rPr>
      </w:pPr>
      <w:r w:rsidRPr="009B24B4">
        <w:rPr>
          <w:rFonts w:ascii="Garamond" w:hAnsi="Garamond"/>
          <w:b/>
          <w:bCs/>
          <w:i/>
          <w:iCs/>
          <w:sz w:val="24"/>
          <w:szCs w:val="24"/>
        </w:rPr>
        <w:t>D - Richieste di nuova candidatura</w:t>
      </w:r>
    </w:p>
    <w:p w14:paraId="5ECDA047" w14:textId="7D10977B" w:rsidR="000069F3" w:rsidRPr="000B49F8"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jc w:val="both"/>
        <w:rPr>
          <w:b/>
          <w:bCs/>
          <w:sz w:val="24"/>
          <w:szCs w:val="24"/>
        </w:rPr>
      </w:pPr>
      <w:r w:rsidRPr="00417A6C">
        <w:rPr>
          <w:rFonts w:ascii="Garamond" w:hAnsi="Garamond"/>
          <w:sz w:val="24"/>
          <w:szCs w:val="24"/>
        </w:rPr>
        <w:t xml:space="preserve">I Comuni che intendano avanzare la richiesta di riconoscimento dovranno presentare al Presidente dell’Associazione, tra il 1° giugno e il 31 dicembre di ogni anno, una domanda corredata di </w:t>
      </w:r>
      <w:r w:rsidRPr="00417A6C">
        <w:rPr>
          <w:rFonts w:ascii="Garamond" w:hAnsi="Garamond"/>
          <w:b/>
          <w:bCs/>
          <w:i/>
          <w:iCs/>
          <w:sz w:val="24"/>
          <w:szCs w:val="24"/>
        </w:rPr>
        <w:t xml:space="preserve">dossier </w:t>
      </w:r>
      <w:r w:rsidRPr="00417A6C">
        <w:rPr>
          <w:rFonts w:ascii="Garamond" w:hAnsi="Garamond"/>
          <w:sz w:val="24"/>
          <w:szCs w:val="24"/>
        </w:rPr>
        <w:t>atto a dimostrare il possesso dei pre-requisiti obbligatori e preferenziali (indicati all’art.3A)</w:t>
      </w:r>
      <w:r>
        <w:rPr>
          <w:rFonts w:ascii="Garamond" w:hAnsi="Garamond"/>
          <w:sz w:val="24"/>
          <w:szCs w:val="24"/>
        </w:rPr>
        <w:t xml:space="preserve"> con:</w:t>
      </w:r>
    </w:p>
    <w:p w14:paraId="7E9D3614" w14:textId="77777777" w:rsidR="000069F3" w:rsidRPr="000069F3" w:rsidRDefault="000069F3" w:rsidP="000069F3">
      <w:pPr>
        <w:rPr>
          <w:b/>
          <w:bCs/>
          <w:sz w:val="24"/>
          <w:szCs w:val="24"/>
        </w:rPr>
      </w:pPr>
      <w:r w:rsidRPr="000069F3">
        <w:rPr>
          <w:b/>
          <w:bCs/>
          <w:sz w:val="24"/>
          <w:szCs w:val="24"/>
        </w:rPr>
        <w:t>Requisiti obbligatori:</w:t>
      </w:r>
    </w:p>
    <w:p w14:paraId="0E861940" w14:textId="3C22F698" w:rsidR="000069F3" w:rsidRPr="000069F3" w:rsidRDefault="000069F3" w:rsidP="000069F3">
      <w:pPr>
        <w:pStyle w:val="Paragrafoelenco"/>
        <w:numPr>
          <w:ilvl w:val="0"/>
          <w:numId w:val="2"/>
        </w:numPr>
        <w:spacing w:after="0" w:line="240" w:lineRule="auto"/>
        <w:jc w:val="both"/>
        <w:rPr>
          <w:b/>
          <w:bCs/>
          <w:sz w:val="24"/>
          <w:szCs w:val="24"/>
        </w:rPr>
      </w:pPr>
      <w:r>
        <w:rPr>
          <w:b/>
          <w:bCs/>
          <w:sz w:val="24"/>
          <w:szCs w:val="24"/>
        </w:rPr>
        <w:t xml:space="preserve">1. </w:t>
      </w:r>
      <w:r w:rsidRPr="000069F3">
        <w:rPr>
          <w:b/>
          <w:bCs/>
          <w:sz w:val="24"/>
          <w:szCs w:val="24"/>
        </w:rPr>
        <w:t>Buona/ottima qualità dell’aria (D. Lgs. 155/2010);</w:t>
      </w:r>
    </w:p>
    <w:p w14:paraId="7D5C5C5A" w14:textId="5F9F5D20" w:rsidR="00EA77F8" w:rsidRPr="009B24B4" w:rsidRDefault="000B49F8" w:rsidP="009B24B4">
      <w:pPr>
        <w:spacing w:line="240" w:lineRule="auto"/>
        <w:jc w:val="both"/>
        <w:rPr>
          <w:color w:val="FF0000"/>
          <w:sz w:val="24"/>
          <w:szCs w:val="24"/>
        </w:rPr>
      </w:pPr>
      <w:r>
        <w:rPr>
          <w:b/>
          <w:bCs/>
          <w:sz w:val="24"/>
          <w:szCs w:val="24"/>
        </w:rPr>
        <w:t xml:space="preserve"> </w:t>
      </w:r>
      <w:r w:rsidR="000D2124" w:rsidRPr="009B24B4">
        <w:rPr>
          <w:color w:val="FF0000"/>
          <w:sz w:val="24"/>
          <w:szCs w:val="24"/>
        </w:rPr>
        <w:t>(come fare? cercare su google “zonizzazione qualita aria regione …” -</w:t>
      </w:r>
      <w:r w:rsidR="000D2124" w:rsidRPr="009B24B4">
        <w:rPr>
          <w:color w:val="FF0000"/>
          <w:sz w:val="24"/>
          <w:szCs w:val="24"/>
        </w:rPr>
        <w:sym w:font="Wingdings" w:char="F0E0"/>
      </w:r>
      <w:r w:rsidR="000D2124" w:rsidRPr="009B24B4">
        <w:rPr>
          <w:color w:val="FF0000"/>
          <w:sz w:val="24"/>
          <w:szCs w:val="24"/>
        </w:rPr>
        <w:t xml:space="preserve">aprire il link minambiente  </w:t>
      </w:r>
      <w:r w:rsidR="000D2124" w:rsidRPr="009B24B4">
        <w:rPr>
          <w:color w:val="FF0000"/>
          <w:sz w:val="24"/>
          <w:szCs w:val="24"/>
        </w:rPr>
        <w:sym w:font="Wingdings" w:char="F0E0"/>
      </w:r>
      <w:r w:rsidR="000D2124" w:rsidRPr="009B24B4">
        <w:rPr>
          <w:color w:val="FF0000"/>
          <w:sz w:val="24"/>
          <w:szCs w:val="24"/>
        </w:rPr>
        <w:t xml:space="preserve"> visualizzazione Webgis -</w:t>
      </w:r>
      <w:r w:rsidR="000D2124" w:rsidRPr="009B24B4">
        <w:rPr>
          <w:color w:val="FF0000"/>
          <w:sz w:val="24"/>
          <w:szCs w:val="24"/>
        </w:rPr>
        <w:sym w:font="Wingdings" w:char="F0E0"/>
      </w:r>
      <w:r w:rsidR="000D2124" w:rsidRPr="009B24B4">
        <w:rPr>
          <w:color w:val="FF0000"/>
          <w:sz w:val="24"/>
          <w:szCs w:val="24"/>
        </w:rPr>
        <w:t xml:space="preserve"> digitare in alto a destra la località e cercare i colore della mappa visualizzata a cosa corrisponde in legenda. Indicare quindi qui in legenda il codice di area corrispondente e la descrizione dell’area)</w:t>
      </w:r>
    </w:p>
    <w:p w14:paraId="761401BB" w14:textId="05F6EA4D" w:rsidR="00EA77F8" w:rsidRDefault="000069F3">
      <w:pPr>
        <w:rPr>
          <w:sz w:val="24"/>
          <w:szCs w:val="24"/>
        </w:rPr>
      </w:pPr>
      <w:r>
        <w:rPr>
          <w:sz w:val="24"/>
          <w:szCs w:val="24"/>
        </w:rPr>
        <w:t>I</w:t>
      </w:r>
      <w:r w:rsidR="00EA77F8" w:rsidRPr="000B49F8">
        <w:rPr>
          <w:sz w:val="24"/>
          <w:szCs w:val="24"/>
        </w:rPr>
        <w:t xml:space="preserve">l Comune di </w:t>
      </w:r>
      <w:r w:rsidR="000D2124">
        <w:rPr>
          <w:sz w:val="24"/>
          <w:szCs w:val="24"/>
        </w:rPr>
        <w:t xml:space="preserve">….. </w:t>
      </w:r>
      <w:r w:rsidR="00EA77F8" w:rsidRPr="000B49F8">
        <w:rPr>
          <w:sz w:val="24"/>
          <w:szCs w:val="24"/>
        </w:rPr>
        <w:t xml:space="preserve"> risulta in fascia di zonizzazione</w:t>
      </w:r>
      <w:r w:rsidR="000D2124">
        <w:rPr>
          <w:sz w:val="24"/>
          <w:szCs w:val="24"/>
        </w:rPr>
        <w:t xml:space="preserve"> ai sensi del D. Lgs. 155/2010 </w:t>
      </w:r>
      <w:r w:rsidR="00EA77F8" w:rsidRPr="000B49F8">
        <w:rPr>
          <w:sz w:val="24"/>
          <w:szCs w:val="24"/>
        </w:rPr>
        <w:t xml:space="preserve"> IT</w:t>
      </w:r>
      <w:r w:rsidR="000D2124">
        <w:rPr>
          <w:sz w:val="24"/>
          <w:szCs w:val="24"/>
        </w:rPr>
        <w:t xml:space="preserve">…….. </w:t>
      </w:r>
      <w:r w:rsidR="00EA77F8" w:rsidRPr="000B49F8">
        <w:rPr>
          <w:sz w:val="24"/>
          <w:szCs w:val="24"/>
        </w:rPr>
        <w:t xml:space="preserve"> – </w:t>
      </w:r>
      <w:r w:rsidR="000D2124">
        <w:rPr>
          <w:sz w:val="24"/>
          <w:szCs w:val="24"/>
        </w:rPr>
        <w:t>………..</w:t>
      </w:r>
    </w:p>
    <w:p w14:paraId="60E39EB9" w14:textId="65A88153" w:rsidR="000D2124" w:rsidRPr="000B49F8" w:rsidRDefault="000D2124" w:rsidP="000D2124">
      <w:pPr>
        <w:rPr>
          <w:sz w:val="24"/>
          <w:szCs w:val="24"/>
        </w:rPr>
      </w:pPr>
      <w:r w:rsidRPr="000D2124">
        <w:rPr>
          <w:color w:val="FF0000"/>
          <w:sz w:val="24"/>
          <w:szCs w:val="24"/>
        </w:rPr>
        <w:t>esempio (</w:t>
      </w:r>
      <w:r>
        <w:rPr>
          <w:color w:val="FF0000"/>
          <w:sz w:val="24"/>
          <w:szCs w:val="24"/>
        </w:rPr>
        <w:t>Regione Puglia</w:t>
      </w:r>
      <w:r w:rsidRPr="000D2124">
        <w:rPr>
          <w:color w:val="FF0000"/>
          <w:sz w:val="24"/>
          <w:szCs w:val="24"/>
        </w:rPr>
        <w:t>)</w:t>
      </w:r>
      <w:r>
        <w:rPr>
          <w:color w:val="FF0000"/>
          <w:sz w:val="24"/>
          <w:szCs w:val="24"/>
        </w:rPr>
        <w:t xml:space="preserve"> link</w:t>
      </w:r>
      <w:r w:rsidRPr="000D2124">
        <w:rPr>
          <w:color w:val="FF0000"/>
          <w:sz w:val="24"/>
          <w:szCs w:val="24"/>
        </w:rPr>
        <w:t>:</w:t>
      </w:r>
      <w:r w:rsidRPr="000D2124">
        <w:t xml:space="preserve"> </w:t>
      </w:r>
      <w:hyperlink r:id="rId5" w:history="1">
        <w:r w:rsidRPr="000B49F8">
          <w:rPr>
            <w:rStyle w:val="Collegamentoipertestuale"/>
            <w:sz w:val="24"/>
            <w:szCs w:val="24"/>
          </w:rPr>
          <w:t>https://va.minambiente.it/it-IT/DatiEStrumenti/MetadatoStrato/bf65b821-72aa-7f46-bddb-39de86ce261a</w:t>
        </w:r>
      </w:hyperlink>
    </w:p>
    <w:p w14:paraId="31228596" w14:textId="0F6192F7" w:rsidR="00EA77F8" w:rsidRPr="000B49F8" w:rsidRDefault="00EA77F8">
      <w:pPr>
        <w:rPr>
          <w:sz w:val="24"/>
          <w:szCs w:val="24"/>
        </w:rPr>
      </w:pPr>
      <w:r w:rsidRPr="000B49F8">
        <w:rPr>
          <w:sz w:val="24"/>
          <w:szCs w:val="24"/>
        </w:rPr>
        <w:lastRenderedPageBreak/>
        <w:drawing>
          <wp:inline distT="0" distB="0" distL="0" distR="0" wp14:anchorId="2D4FB6F1" wp14:editId="6B2BCFE1">
            <wp:extent cx="3594173" cy="1946999"/>
            <wp:effectExtent l="0" t="0" r="635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99804" cy="1950049"/>
                    </a:xfrm>
                    <a:prstGeom prst="rect">
                      <a:avLst/>
                    </a:prstGeom>
                  </pic:spPr>
                </pic:pic>
              </a:graphicData>
            </a:graphic>
          </wp:inline>
        </w:drawing>
      </w:r>
    </w:p>
    <w:p w14:paraId="40E8385C" w14:textId="54B426C2" w:rsidR="00EA77F8" w:rsidRPr="000D2124" w:rsidRDefault="000B49F8">
      <w:pPr>
        <w:rPr>
          <w:b/>
          <w:bCs/>
          <w:color w:val="FF0000"/>
          <w:sz w:val="24"/>
          <w:szCs w:val="24"/>
        </w:rPr>
      </w:pPr>
      <w:r w:rsidRPr="000B49F8">
        <w:rPr>
          <w:b/>
          <w:bCs/>
          <w:sz w:val="24"/>
          <w:szCs w:val="24"/>
        </w:rPr>
        <w:t>2. Zona altimetrica</w:t>
      </w:r>
      <w:r>
        <w:rPr>
          <w:b/>
          <w:bCs/>
          <w:sz w:val="24"/>
          <w:szCs w:val="24"/>
        </w:rPr>
        <w:t xml:space="preserve"> (ISTAT)</w:t>
      </w:r>
      <w:r w:rsidR="000D2124">
        <w:rPr>
          <w:b/>
          <w:bCs/>
          <w:sz w:val="24"/>
          <w:szCs w:val="24"/>
        </w:rPr>
        <w:t xml:space="preserve"> </w:t>
      </w:r>
      <w:r w:rsidR="000D2124" w:rsidRPr="000D2124">
        <w:rPr>
          <w:b/>
          <w:bCs/>
          <w:color w:val="FF0000"/>
          <w:sz w:val="24"/>
          <w:szCs w:val="24"/>
        </w:rPr>
        <w:t>inserire la classificazione ISTAT</w:t>
      </w:r>
    </w:p>
    <w:p w14:paraId="1853100B" w14:textId="06B2F90A" w:rsidR="000B49F8" w:rsidRPr="000D2124" w:rsidRDefault="000D2124">
      <w:pPr>
        <w:rPr>
          <w:color w:val="FF0000"/>
          <w:sz w:val="24"/>
          <w:szCs w:val="24"/>
        </w:rPr>
      </w:pPr>
      <w:r w:rsidRPr="000D2124">
        <w:rPr>
          <w:color w:val="FF0000"/>
          <w:sz w:val="24"/>
          <w:szCs w:val="24"/>
        </w:rPr>
        <w:t xml:space="preserve">Esempio: </w:t>
      </w:r>
      <w:r w:rsidR="000B49F8" w:rsidRPr="000D2124">
        <w:rPr>
          <w:color w:val="FF0000"/>
          <w:sz w:val="24"/>
          <w:szCs w:val="24"/>
        </w:rPr>
        <w:t xml:space="preserve">4 = collina litoranea; altitudine del centro </w:t>
      </w:r>
      <w:r w:rsidR="009B24B4">
        <w:rPr>
          <w:color w:val="FF0000"/>
          <w:sz w:val="24"/>
          <w:szCs w:val="24"/>
        </w:rPr>
        <w:t>……. msm</w:t>
      </w:r>
    </w:p>
    <w:p w14:paraId="258C9146" w14:textId="77777777" w:rsidR="000B49F8" w:rsidRPr="000B49F8" w:rsidRDefault="000B49F8">
      <w:pPr>
        <w:rPr>
          <w:b/>
          <w:bCs/>
          <w:sz w:val="24"/>
          <w:szCs w:val="24"/>
        </w:rPr>
      </w:pPr>
      <w:r w:rsidRPr="000B49F8">
        <w:rPr>
          <w:b/>
          <w:bCs/>
          <w:sz w:val="24"/>
          <w:szCs w:val="24"/>
        </w:rPr>
        <w:t>Prerequisiti preferenziali</w:t>
      </w:r>
    </w:p>
    <w:p w14:paraId="5A3A7F3A" w14:textId="3F90DFBF" w:rsidR="000B49F8" w:rsidRDefault="000B49F8">
      <w:pPr>
        <w:rPr>
          <w:b/>
          <w:bCs/>
          <w:sz w:val="24"/>
          <w:szCs w:val="24"/>
        </w:rPr>
      </w:pPr>
      <w:r>
        <w:rPr>
          <w:b/>
          <w:bCs/>
          <w:sz w:val="24"/>
          <w:szCs w:val="24"/>
        </w:rPr>
        <w:t xml:space="preserve">3. </w:t>
      </w:r>
      <w:r w:rsidRPr="000B49F8">
        <w:rPr>
          <w:b/>
          <w:bCs/>
          <w:sz w:val="24"/>
          <w:szCs w:val="24"/>
        </w:rPr>
        <w:t>Grado di urbanizzazione</w:t>
      </w:r>
      <w:r>
        <w:rPr>
          <w:b/>
          <w:bCs/>
          <w:sz w:val="24"/>
          <w:szCs w:val="24"/>
        </w:rPr>
        <w:t xml:space="preserve"> (ISTAT)</w:t>
      </w:r>
    </w:p>
    <w:p w14:paraId="4A7ED3AD" w14:textId="1C799BD6" w:rsidR="000B49F8" w:rsidRPr="000D2124" w:rsidRDefault="000D2124">
      <w:pPr>
        <w:rPr>
          <w:color w:val="FF0000"/>
          <w:sz w:val="24"/>
          <w:szCs w:val="24"/>
        </w:rPr>
      </w:pPr>
      <w:r>
        <w:rPr>
          <w:color w:val="FF0000"/>
          <w:sz w:val="24"/>
          <w:szCs w:val="24"/>
        </w:rPr>
        <w:t xml:space="preserve">Esempio: </w:t>
      </w:r>
      <w:r w:rsidR="000B49F8" w:rsidRPr="000D2124">
        <w:rPr>
          <w:color w:val="FF0000"/>
          <w:sz w:val="24"/>
          <w:szCs w:val="24"/>
        </w:rPr>
        <w:t>3 = zone rurali o zone scarsamente popolate</w:t>
      </w:r>
    </w:p>
    <w:p w14:paraId="3B389B04" w14:textId="515B0059" w:rsidR="000B49F8" w:rsidRPr="008E5841" w:rsidRDefault="000B49F8">
      <w:pPr>
        <w:rPr>
          <w:sz w:val="24"/>
          <w:szCs w:val="24"/>
        </w:rPr>
      </w:pPr>
      <w:r w:rsidRPr="000B49F8">
        <w:rPr>
          <w:b/>
          <w:bCs/>
          <w:sz w:val="24"/>
          <w:szCs w:val="24"/>
        </w:rPr>
        <w:t>4. Dimensione dell’abitato</w:t>
      </w:r>
      <w:r w:rsidR="008E5841">
        <w:rPr>
          <w:b/>
          <w:bCs/>
          <w:sz w:val="24"/>
          <w:szCs w:val="24"/>
        </w:rPr>
        <w:t xml:space="preserve">: </w:t>
      </w:r>
      <w:r w:rsidR="008E5841" w:rsidRPr="008E5841">
        <w:rPr>
          <w:sz w:val="24"/>
          <w:szCs w:val="24"/>
        </w:rPr>
        <w:t>numero di abitanti residenti:</w:t>
      </w:r>
      <w:r w:rsidR="008E5841" w:rsidRPr="000D2124">
        <w:rPr>
          <w:color w:val="FF0000"/>
          <w:sz w:val="24"/>
          <w:szCs w:val="24"/>
        </w:rPr>
        <w:t xml:space="preserve"> ………………………………………</w:t>
      </w:r>
    </w:p>
    <w:p w14:paraId="3D7F6538" w14:textId="02FB4C6A" w:rsidR="000B49F8" w:rsidRPr="008E5841" w:rsidRDefault="000B49F8" w:rsidP="009B24B4">
      <w:pPr>
        <w:jc w:val="both"/>
        <w:rPr>
          <w:sz w:val="24"/>
          <w:szCs w:val="24"/>
        </w:rPr>
      </w:pPr>
      <w:r w:rsidRPr="000B49F8">
        <w:rPr>
          <w:b/>
          <w:bCs/>
          <w:sz w:val="24"/>
          <w:szCs w:val="24"/>
        </w:rPr>
        <w:t>5. Contesto naturalistico-paesaggistico</w:t>
      </w:r>
      <w:r w:rsidR="008E5841">
        <w:rPr>
          <w:b/>
          <w:bCs/>
          <w:sz w:val="24"/>
          <w:szCs w:val="24"/>
        </w:rPr>
        <w:t xml:space="preserve">: </w:t>
      </w:r>
      <w:r w:rsidR="008E5841" w:rsidRPr="008E5841">
        <w:rPr>
          <w:sz w:val="24"/>
          <w:szCs w:val="24"/>
        </w:rPr>
        <w:t>il contesto è appartenente</w:t>
      </w:r>
      <w:r w:rsidR="008E5841">
        <w:rPr>
          <w:b/>
          <w:bCs/>
          <w:sz w:val="24"/>
          <w:szCs w:val="24"/>
        </w:rPr>
        <w:t xml:space="preserve"> </w:t>
      </w:r>
      <w:r w:rsidR="008E5841" w:rsidRPr="008E5841">
        <w:rPr>
          <w:sz w:val="24"/>
          <w:szCs w:val="24"/>
        </w:rPr>
        <w:t xml:space="preserve">a quello </w:t>
      </w:r>
      <w:r w:rsidR="000D2124" w:rsidRPr="000D2124">
        <w:rPr>
          <w:color w:val="FF0000"/>
          <w:sz w:val="24"/>
          <w:szCs w:val="24"/>
        </w:rPr>
        <w:t>…..(paesaggio collnare/montano/lacustre/marino/promontorio ecc)</w:t>
      </w:r>
      <w:r w:rsidR="008E5841" w:rsidRPr="000D2124">
        <w:rPr>
          <w:color w:val="FF0000"/>
          <w:sz w:val="24"/>
          <w:szCs w:val="24"/>
        </w:rPr>
        <w:t xml:space="preserve"> </w:t>
      </w:r>
      <w:r w:rsidR="008E5841" w:rsidRPr="000069F3">
        <w:rPr>
          <w:color w:val="FF0000"/>
          <w:sz w:val="24"/>
          <w:szCs w:val="24"/>
        </w:rPr>
        <w:t>…..</w:t>
      </w:r>
      <w:r w:rsidR="000D2124" w:rsidRPr="000069F3">
        <w:rPr>
          <w:color w:val="FF0000"/>
          <w:sz w:val="24"/>
          <w:szCs w:val="24"/>
        </w:rPr>
        <w:t xml:space="preserve"> </w:t>
      </w:r>
      <w:r w:rsidR="000069F3" w:rsidRPr="000069F3">
        <w:rPr>
          <w:color w:val="FF0000"/>
          <w:sz w:val="24"/>
          <w:szCs w:val="24"/>
        </w:rPr>
        <w:t xml:space="preserve">(descrivere) </w:t>
      </w:r>
      <w:r w:rsidR="000D2124">
        <w:rPr>
          <w:sz w:val="24"/>
          <w:szCs w:val="24"/>
        </w:rPr>
        <w:t>di interesse turistico</w:t>
      </w:r>
      <w:r w:rsidR="008E5841">
        <w:rPr>
          <w:sz w:val="24"/>
          <w:szCs w:val="24"/>
        </w:rPr>
        <w:t xml:space="preserve"> . L’area si inserisce / confina col Parco Naturale…….</w:t>
      </w:r>
      <w:r w:rsidR="000D2124" w:rsidRPr="000D2124">
        <w:rPr>
          <w:color w:val="FF0000"/>
          <w:sz w:val="24"/>
          <w:szCs w:val="24"/>
        </w:rPr>
        <w:t>(aree naturali presenti)</w:t>
      </w:r>
    </w:p>
    <w:p w14:paraId="22D16CB1" w14:textId="432A0144" w:rsidR="00EA77F8" w:rsidRPr="000B49F8" w:rsidRDefault="00EA77F8" w:rsidP="009B24B4">
      <w:pPr>
        <w:jc w:val="both"/>
        <w:rPr>
          <w:sz w:val="24"/>
          <w:szCs w:val="24"/>
        </w:rPr>
      </w:pPr>
      <w:r w:rsidRPr="000069F3">
        <w:rPr>
          <w:sz w:val="24"/>
          <w:szCs w:val="24"/>
          <w:u w:val="single"/>
        </w:rPr>
        <w:t>Documentazione fotografica del contesto del comune nel suo paesaggio</w:t>
      </w:r>
      <w:r w:rsidRPr="000B49F8">
        <w:rPr>
          <w:sz w:val="24"/>
          <w:szCs w:val="24"/>
        </w:rPr>
        <w:t>: (inserire 2-3 immagini)</w:t>
      </w:r>
    </w:p>
    <w:p w14:paraId="2A8E3A05" w14:textId="21841DA6" w:rsidR="000069F3" w:rsidRPr="000069F3" w:rsidRDefault="000069F3" w:rsidP="009B24B4">
      <w:pPr>
        <w:jc w:val="both"/>
        <w:rPr>
          <w:sz w:val="24"/>
          <w:szCs w:val="24"/>
        </w:rPr>
      </w:pPr>
      <w:r w:rsidRPr="000069F3">
        <w:rPr>
          <w:b/>
          <w:bCs/>
          <w:sz w:val="24"/>
          <w:szCs w:val="24"/>
        </w:rPr>
        <w:t xml:space="preserve">6. </w:t>
      </w:r>
      <w:r w:rsidR="00EA77F8" w:rsidRPr="000069F3">
        <w:rPr>
          <w:b/>
          <w:bCs/>
          <w:sz w:val="24"/>
          <w:szCs w:val="24"/>
        </w:rPr>
        <w:t>Descrizione dell’offerta turistica del luogo</w:t>
      </w:r>
      <w:r w:rsidR="00EA77F8" w:rsidRPr="000B49F8">
        <w:rPr>
          <w:sz w:val="24"/>
          <w:szCs w:val="24"/>
        </w:rPr>
        <w:t>:</w:t>
      </w:r>
      <w:r w:rsidRPr="000069F3">
        <w:rPr>
          <w:rFonts w:ascii="Garamond" w:hAnsi="Garamond"/>
          <w:sz w:val="24"/>
          <w:szCs w:val="24"/>
        </w:rPr>
        <w:t xml:space="preserve"> </w:t>
      </w:r>
      <w:r w:rsidRPr="000069F3">
        <w:rPr>
          <w:sz w:val="24"/>
          <w:szCs w:val="24"/>
        </w:rPr>
        <w:t>i più importanti servizi, aspetti storico-culturali, spirituali, ed esperienze in termini ricreativi offerti al turista e al cittadino con il loro effettivo coinvolgimento (pro-loco, associazionismo locale ecc);</w:t>
      </w:r>
    </w:p>
    <w:p w14:paraId="4E70B57C" w14:textId="2B34580F" w:rsidR="000069F3" w:rsidRPr="009B24B4" w:rsidRDefault="00EA77F8" w:rsidP="009B24B4">
      <w:pPr>
        <w:jc w:val="both"/>
        <w:rPr>
          <w:color w:val="FF0000"/>
          <w:sz w:val="24"/>
          <w:szCs w:val="24"/>
        </w:rPr>
      </w:pPr>
      <w:r w:rsidRPr="000B49F8">
        <w:rPr>
          <w:b/>
          <w:bCs/>
          <w:sz w:val="24"/>
          <w:szCs w:val="24"/>
        </w:rPr>
        <w:t xml:space="preserve">Ulteriori specificazioni in merito </w:t>
      </w:r>
      <w:r w:rsidR="000069F3">
        <w:rPr>
          <w:b/>
          <w:bCs/>
          <w:sz w:val="24"/>
          <w:szCs w:val="24"/>
        </w:rPr>
        <w:t>a</w:t>
      </w:r>
      <w:r w:rsidR="009B24B4">
        <w:rPr>
          <w:b/>
          <w:bCs/>
          <w:sz w:val="24"/>
          <w:szCs w:val="24"/>
        </w:rPr>
        <w:t>:</w:t>
      </w:r>
      <w:r w:rsidR="000069F3">
        <w:rPr>
          <w:b/>
          <w:bCs/>
          <w:sz w:val="24"/>
          <w:szCs w:val="24"/>
        </w:rPr>
        <w:t xml:space="preserve"> </w:t>
      </w:r>
      <w:r w:rsidR="009B24B4" w:rsidRPr="009B24B4">
        <w:rPr>
          <w:color w:val="FF0000"/>
          <w:sz w:val="24"/>
          <w:szCs w:val="24"/>
        </w:rPr>
        <w:t>(esempio)</w:t>
      </w:r>
      <w:r w:rsidR="009B24B4" w:rsidRPr="009B24B4">
        <w:rPr>
          <w:b/>
          <w:bCs/>
          <w:color w:val="FF0000"/>
          <w:sz w:val="24"/>
          <w:szCs w:val="24"/>
        </w:rPr>
        <w:t xml:space="preserve"> </w:t>
      </w:r>
      <w:r w:rsidR="000069F3" w:rsidRPr="009B24B4">
        <w:rPr>
          <w:color w:val="FF0000"/>
          <w:sz w:val="24"/>
          <w:szCs w:val="24"/>
        </w:rPr>
        <w:t xml:space="preserve">proposte per la salute respiratoria, la promozione attività sportiva, </w:t>
      </w:r>
      <w:r w:rsidR="009B24B4" w:rsidRPr="009B24B4">
        <w:rPr>
          <w:color w:val="FF0000"/>
          <w:sz w:val="24"/>
          <w:szCs w:val="24"/>
        </w:rPr>
        <w:t xml:space="preserve">dieta locale a km0, prodotti agroalimentari tipici, escursionismo, e-mobility, attrezzature presenti, </w:t>
      </w:r>
      <w:r w:rsidR="000069F3" w:rsidRPr="009B24B4">
        <w:rPr>
          <w:color w:val="FF0000"/>
          <w:sz w:val="24"/>
          <w:szCs w:val="24"/>
        </w:rPr>
        <w:t>esperienze realizzabili da cittadini e turisti sul luogo:……</w:t>
      </w:r>
    </w:p>
    <w:p w14:paraId="7BED606C" w14:textId="77777777" w:rsidR="009B24B4" w:rsidRDefault="000069F3" w:rsidP="009B24B4">
      <w:pPr>
        <w:pBdr>
          <w:top w:val="single" w:sz="4" w:space="1" w:color="auto"/>
          <w:left w:val="single" w:sz="4" w:space="4" w:color="auto"/>
          <w:bottom w:val="single" w:sz="4" w:space="1" w:color="auto"/>
          <w:right w:val="single" w:sz="4" w:space="4" w:color="auto"/>
        </w:pBdr>
        <w:jc w:val="both"/>
        <w:rPr>
          <w:b/>
          <w:bCs/>
          <w:sz w:val="24"/>
          <w:szCs w:val="24"/>
        </w:rPr>
      </w:pPr>
      <w:r>
        <w:rPr>
          <w:b/>
          <w:bCs/>
          <w:sz w:val="24"/>
          <w:szCs w:val="24"/>
        </w:rPr>
        <w:t>Eventuali S</w:t>
      </w:r>
      <w:r w:rsidR="00EA77F8" w:rsidRPr="000B49F8">
        <w:rPr>
          <w:b/>
          <w:bCs/>
          <w:sz w:val="24"/>
          <w:szCs w:val="24"/>
        </w:rPr>
        <w:t>trutture</w:t>
      </w:r>
      <w:r>
        <w:rPr>
          <w:b/>
          <w:bCs/>
          <w:sz w:val="24"/>
          <w:szCs w:val="24"/>
        </w:rPr>
        <w:t xml:space="preserve"> ricettive dotate dei requisiti di cui all’azione B1 e disponibili a collaborare: </w:t>
      </w:r>
    </w:p>
    <w:p w14:paraId="58F350E4" w14:textId="5C991C53" w:rsidR="000069F3" w:rsidRPr="009B24B4" w:rsidRDefault="000069F3" w:rsidP="009B24B4">
      <w:pPr>
        <w:pBdr>
          <w:top w:val="single" w:sz="4" w:space="1" w:color="auto"/>
          <w:left w:val="single" w:sz="4" w:space="4" w:color="auto"/>
          <w:bottom w:val="single" w:sz="4" w:space="1" w:color="auto"/>
          <w:right w:val="single" w:sz="4" w:space="4" w:color="auto"/>
        </w:pBdr>
        <w:jc w:val="both"/>
        <w:rPr>
          <w:i/>
          <w:iCs/>
          <w:sz w:val="20"/>
          <w:szCs w:val="20"/>
        </w:rPr>
      </w:pPr>
      <w:r w:rsidRPr="009B24B4">
        <w:rPr>
          <w:i/>
          <w:iCs/>
          <w:sz w:val="20"/>
          <w:szCs w:val="20"/>
        </w:rPr>
        <w:t xml:space="preserve">Ospitalità per soggetti sensibili </w:t>
      </w:r>
      <w:r w:rsidR="009B24B4" w:rsidRPr="009B24B4">
        <w:rPr>
          <w:i/>
          <w:iCs/>
          <w:sz w:val="20"/>
          <w:szCs w:val="20"/>
        </w:rPr>
        <w:t>con almeno una STANZA DEL RESPIRO priva di fonti di allergeni indoor di origine animale con garanzia che non vengano ammessi animali; non sono presenti moquettes né arredi letto d’origine animale (lana, piuma d’oca); biancheria e sistemi di pulizia sono anti-acaro</w:t>
      </w:r>
      <w:r w:rsidRPr="009B24B4">
        <w:rPr>
          <w:i/>
          <w:iCs/>
          <w:sz w:val="20"/>
          <w:szCs w:val="20"/>
        </w:rPr>
        <w:t xml:space="preserve">; </w:t>
      </w:r>
      <w:r w:rsidR="009B24B4" w:rsidRPr="009B24B4">
        <w:rPr>
          <w:i/>
          <w:iCs/>
          <w:sz w:val="20"/>
          <w:szCs w:val="20"/>
        </w:rPr>
        <w:t>sono presenti spazi</w:t>
      </w:r>
      <w:r w:rsidRPr="009B24B4">
        <w:rPr>
          <w:i/>
          <w:iCs/>
          <w:sz w:val="20"/>
          <w:szCs w:val="20"/>
        </w:rPr>
        <w:t xml:space="preserve"> comuni </w:t>
      </w:r>
      <w:r w:rsidR="009B24B4" w:rsidRPr="009B24B4">
        <w:rPr>
          <w:i/>
          <w:iCs/>
          <w:sz w:val="20"/>
          <w:szCs w:val="20"/>
        </w:rPr>
        <w:t xml:space="preserve">interni ed esterni </w:t>
      </w:r>
      <w:r w:rsidRPr="009B24B4">
        <w:rPr>
          <w:i/>
          <w:iCs/>
          <w:sz w:val="20"/>
          <w:szCs w:val="20"/>
        </w:rPr>
        <w:t>e camere per non fumatori; assenza di barriere architettoniche per pazienti con grave disabilità respiratoria</w:t>
      </w:r>
      <w:r w:rsidR="009B24B4" w:rsidRPr="009B24B4">
        <w:rPr>
          <w:i/>
          <w:iCs/>
          <w:sz w:val="20"/>
          <w:szCs w:val="20"/>
        </w:rPr>
        <w:t>.</w:t>
      </w:r>
    </w:p>
    <w:p w14:paraId="1C9FF4AE" w14:textId="0C208ACC" w:rsidR="00EA77F8" w:rsidRPr="009B24B4" w:rsidRDefault="000069F3" w:rsidP="009B24B4">
      <w:pPr>
        <w:pBdr>
          <w:top w:val="single" w:sz="4" w:space="1" w:color="auto"/>
          <w:left w:val="single" w:sz="4" w:space="4" w:color="auto"/>
          <w:bottom w:val="single" w:sz="4" w:space="1" w:color="auto"/>
          <w:right w:val="single" w:sz="4" w:space="4" w:color="auto"/>
        </w:pBdr>
        <w:jc w:val="both"/>
      </w:pPr>
      <w:r w:rsidRPr="009B24B4">
        <w:t>……………..(denominazione, capienza, e contatti)</w:t>
      </w:r>
    </w:p>
    <w:p w14:paraId="564960E0" w14:textId="77777777" w:rsidR="009B24B4" w:rsidRDefault="009B24B4" w:rsidP="00F90B02">
      <w:pPr>
        <w:jc w:val="both"/>
        <w:rPr>
          <w:b/>
          <w:bCs/>
          <w:sz w:val="24"/>
          <w:szCs w:val="24"/>
        </w:rPr>
      </w:pPr>
    </w:p>
    <w:p w14:paraId="1E834A05" w14:textId="78E07730" w:rsidR="00F90B02" w:rsidRDefault="000B49F8" w:rsidP="00F90B02">
      <w:pPr>
        <w:jc w:val="both"/>
        <w:rPr>
          <w:b/>
          <w:bCs/>
          <w:sz w:val="24"/>
          <w:szCs w:val="24"/>
        </w:rPr>
      </w:pPr>
      <w:r>
        <w:rPr>
          <w:b/>
          <w:bCs/>
          <w:sz w:val="24"/>
          <w:szCs w:val="24"/>
        </w:rPr>
        <w:t>B – Impegni dei Borghi del respiro</w:t>
      </w:r>
    </w:p>
    <w:p w14:paraId="54BCE64A" w14:textId="041F5410" w:rsidR="00EA77F8" w:rsidRPr="000B49F8" w:rsidRDefault="00EA77F8" w:rsidP="00F90B02">
      <w:pPr>
        <w:jc w:val="both"/>
        <w:rPr>
          <w:i/>
          <w:iCs/>
          <w:sz w:val="24"/>
          <w:szCs w:val="24"/>
        </w:rPr>
      </w:pPr>
      <w:r w:rsidRPr="000B49F8">
        <w:rPr>
          <w:b/>
          <w:bCs/>
          <w:sz w:val="24"/>
          <w:szCs w:val="24"/>
        </w:rPr>
        <w:lastRenderedPageBreak/>
        <w:t>Azioni</w:t>
      </w:r>
      <w:r w:rsidRPr="000B49F8">
        <w:rPr>
          <w:sz w:val="24"/>
          <w:szCs w:val="24"/>
        </w:rPr>
        <w:t xml:space="preserve"> </w:t>
      </w:r>
      <w:r w:rsidR="000069F3">
        <w:rPr>
          <w:sz w:val="24"/>
          <w:szCs w:val="24"/>
        </w:rPr>
        <w:t>(</w:t>
      </w:r>
      <w:r w:rsidR="000069F3" w:rsidRPr="000069F3">
        <w:rPr>
          <w:sz w:val="24"/>
          <w:szCs w:val="24"/>
          <w:u w:val="single"/>
        </w:rPr>
        <w:t>almeno 3</w:t>
      </w:r>
      <w:r w:rsidR="000069F3">
        <w:rPr>
          <w:sz w:val="24"/>
          <w:szCs w:val="24"/>
          <w:u w:val="single"/>
        </w:rPr>
        <w:t>,</w:t>
      </w:r>
      <w:r w:rsidR="000069F3" w:rsidRPr="000069F3">
        <w:rPr>
          <w:sz w:val="24"/>
          <w:szCs w:val="24"/>
          <w:u w:val="single"/>
        </w:rPr>
        <w:t xml:space="preserve"> in 3 settori differenti tra loro</w:t>
      </w:r>
      <w:r w:rsidR="000069F3">
        <w:rPr>
          <w:sz w:val="24"/>
          <w:szCs w:val="24"/>
        </w:rPr>
        <w:t xml:space="preserve">) </w:t>
      </w:r>
      <w:r w:rsidRPr="000B49F8">
        <w:rPr>
          <w:sz w:val="24"/>
          <w:szCs w:val="24"/>
        </w:rPr>
        <w:t xml:space="preserve">su cui l’Amministrazione intende impegnarsi (tabella delle azioni) quali </w:t>
      </w:r>
      <w:r w:rsidR="00F90B02" w:rsidRPr="000B49F8">
        <w:rPr>
          <w:sz w:val="24"/>
          <w:szCs w:val="24"/>
        </w:rPr>
        <w:t xml:space="preserve">ad esempio: </w:t>
      </w:r>
      <w:r w:rsidRPr="000B49F8">
        <w:rPr>
          <w:i/>
          <w:iCs/>
          <w:sz w:val="24"/>
          <w:szCs w:val="24"/>
        </w:rPr>
        <w:t>divieto di fumo all’aperto in aree sensibili</w:t>
      </w:r>
      <w:r w:rsidR="00F90B02" w:rsidRPr="000B49F8">
        <w:rPr>
          <w:i/>
          <w:iCs/>
          <w:sz w:val="24"/>
          <w:szCs w:val="24"/>
        </w:rPr>
        <w:t>, promozione di aree naturali e parchi con sentieri rivolti a tutti, adesione alla festa del respiro rivolta al pubblico, coinvolgimento delle strutture ricettive locali, aree pedonali per ridurre il traffico veicolare nel periodo estivo, sensibilizzazione sulla qualità dell’aria con diffusione dei dati, mettere a disposizione sale e strutture per convegni di pneumologia, ecc.</w:t>
      </w:r>
    </w:p>
    <w:tbl>
      <w:tblPr>
        <w:tblW w:w="5000" w:type="pct"/>
        <w:tblCellMar>
          <w:left w:w="70" w:type="dxa"/>
          <w:right w:w="70" w:type="dxa"/>
        </w:tblCellMar>
        <w:tblLook w:val="04A0" w:firstRow="1" w:lastRow="0" w:firstColumn="1" w:lastColumn="0" w:noHBand="0" w:noVBand="1"/>
      </w:tblPr>
      <w:tblGrid>
        <w:gridCol w:w="1843"/>
        <w:gridCol w:w="924"/>
        <w:gridCol w:w="806"/>
        <w:gridCol w:w="6055"/>
      </w:tblGrid>
      <w:tr w:rsidR="00F90B02" w:rsidRPr="00F90B02" w14:paraId="0046E426" w14:textId="77777777" w:rsidTr="00F90B02">
        <w:trPr>
          <w:trHeight w:val="600"/>
        </w:trPr>
        <w:tc>
          <w:tcPr>
            <w:tcW w:w="784" w:type="pct"/>
            <w:tcBorders>
              <w:top w:val="single" w:sz="4" w:space="0" w:color="auto"/>
              <w:left w:val="single" w:sz="4" w:space="0" w:color="auto"/>
              <w:bottom w:val="single" w:sz="4" w:space="0" w:color="auto"/>
              <w:right w:val="single" w:sz="4" w:space="0" w:color="auto"/>
            </w:tcBorders>
            <w:shd w:val="clear" w:color="000000" w:fill="FFF2CC"/>
            <w:hideMark/>
          </w:tcPr>
          <w:p w14:paraId="13A19121" w14:textId="77777777" w:rsidR="00F90B02" w:rsidRPr="00F90B02" w:rsidRDefault="00F90B02" w:rsidP="00F90B02">
            <w:pPr>
              <w:spacing w:after="0" w:line="240" w:lineRule="auto"/>
              <w:jc w:val="center"/>
              <w:rPr>
                <w:rFonts w:ascii="Calibri" w:eastAsia="Times New Roman" w:hAnsi="Calibri" w:cs="Calibri"/>
                <w:b/>
                <w:bCs/>
                <w:noProof w:val="0"/>
                <w:color w:val="000000"/>
                <w:sz w:val="24"/>
                <w:szCs w:val="24"/>
                <w:lang w:eastAsia="it-IT"/>
              </w:rPr>
            </w:pPr>
            <w:r w:rsidRPr="00F90B02">
              <w:rPr>
                <w:rFonts w:ascii="Calibri" w:eastAsia="Times New Roman" w:hAnsi="Calibri" w:cs="Calibri"/>
                <w:b/>
                <w:bCs/>
                <w:noProof w:val="0"/>
                <w:color w:val="000000"/>
                <w:sz w:val="24"/>
                <w:szCs w:val="24"/>
                <w:lang w:eastAsia="it-IT"/>
              </w:rPr>
              <w:t>Settore</w:t>
            </w:r>
          </w:p>
        </w:tc>
        <w:tc>
          <w:tcPr>
            <w:tcW w:w="480" w:type="pct"/>
            <w:tcBorders>
              <w:top w:val="single" w:sz="4" w:space="0" w:color="auto"/>
              <w:left w:val="nil"/>
              <w:bottom w:val="single" w:sz="4" w:space="0" w:color="auto"/>
              <w:right w:val="single" w:sz="4" w:space="0" w:color="auto"/>
            </w:tcBorders>
            <w:shd w:val="clear" w:color="000000" w:fill="FFF2CC"/>
            <w:hideMark/>
          </w:tcPr>
          <w:p w14:paraId="38494833" w14:textId="77777777" w:rsidR="00F90B02" w:rsidRPr="00F90B02" w:rsidRDefault="00F90B02" w:rsidP="00F90B02">
            <w:pPr>
              <w:spacing w:after="0" w:line="240" w:lineRule="auto"/>
              <w:jc w:val="center"/>
              <w:rPr>
                <w:rFonts w:ascii="Calibri" w:eastAsia="Times New Roman" w:hAnsi="Calibri" w:cs="Calibri"/>
                <w:b/>
                <w:bCs/>
                <w:noProof w:val="0"/>
                <w:color w:val="000000"/>
                <w:sz w:val="24"/>
                <w:szCs w:val="24"/>
                <w:lang w:eastAsia="it-IT"/>
              </w:rPr>
            </w:pPr>
            <w:r w:rsidRPr="00F90B02">
              <w:rPr>
                <w:rFonts w:ascii="Calibri" w:eastAsia="Times New Roman" w:hAnsi="Calibri" w:cs="Calibri"/>
                <w:b/>
                <w:bCs/>
                <w:noProof w:val="0"/>
                <w:color w:val="000000"/>
                <w:sz w:val="24"/>
                <w:szCs w:val="24"/>
                <w:lang w:eastAsia="it-IT"/>
              </w:rPr>
              <w:t xml:space="preserve">Scelta ❸ </w:t>
            </w:r>
            <w:r w:rsidRPr="00F90B02">
              <w:rPr>
                <w:rFonts w:ascii="Calibri" w:eastAsia="Times New Roman" w:hAnsi="Calibri" w:cs="Calibri"/>
                <w:b/>
                <w:bCs/>
                <w:noProof w:val="0"/>
                <w:color w:val="000000"/>
                <w:lang w:eastAsia="it-IT"/>
              </w:rPr>
              <w:t xml:space="preserve"> (</w:t>
            </w:r>
            <w:r w:rsidRPr="00F90B02">
              <w:rPr>
                <w:rFonts w:ascii="Calibri" w:eastAsia="Times New Roman" w:hAnsi="Calibri" w:cs="Calibri"/>
                <w:noProof w:val="0"/>
                <w:color w:val="000000"/>
                <w:lang w:eastAsia="it-IT"/>
              </w:rPr>
              <w:t>apporre</w:t>
            </w:r>
            <w:r w:rsidRPr="00F90B02">
              <w:rPr>
                <w:rFonts w:ascii="Calibri" w:eastAsia="Times New Roman" w:hAnsi="Calibri" w:cs="Calibri"/>
                <w:b/>
                <w:bCs/>
                <w:noProof w:val="0"/>
                <w:color w:val="000000"/>
                <w:lang w:eastAsia="it-IT"/>
              </w:rPr>
              <w:t xml:space="preserve"> X</w:t>
            </w:r>
            <w:r w:rsidRPr="00F90B02">
              <w:rPr>
                <w:rFonts w:ascii="Calibri" w:eastAsia="Times New Roman" w:hAnsi="Calibri" w:cs="Calibri"/>
                <w:noProof w:val="0"/>
                <w:color w:val="000000"/>
                <w:lang w:eastAsia="it-IT"/>
              </w:rPr>
              <w:t>)</w:t>
            </w:r>
          </w:p>
        </w:tc>
        <w:tc>
          <w:tcPr>
            <w:tcW w:w="346" w:type="pct"/>
            <w:tcBorders>
              <w:top w:val="single" w:sz="4" w:space="0" w:color="auto"/>
              <w:left w:val="nil"/>
              <w:bottom w:val="single" w:sz="4" w:space="0" w:color="auto"/>
              <w:right w:val="single" w:sz="4" w:space="0" w:color="auto"/>
            </w:tcBorders>
            <w:shd w:val="clear" w:color="000000" w:fill="FFF2CC"/>
            <w:hideMark/>
          </w:tcPr>
          <w:p w14:paraId="6E63A29E"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Codice azione</w:t>
            </w:r>
          </w:p>
        </w:tc>
        <w:tc>
          <w:tcPr>
            <w:tcW w:w="3390" w:type="pct"/>
            <w:tcBorders>
              <w:top w:val="single" w:sz="4" w:space="0" w:color="auto"/>
              <w:left w:val="nil"/>
              <w:bottom w:val="single" w:sz="4" w:space="0" w:color="auto"/>
              <w:right w:val="single" w:sz="4" w:space="0" w:color="auto"/>
            </w:tcBorders>
            <w:shd w:val="clear" w:color="000000" w:fill="FFF2CC"/>
            <w:hideMark/>
          </w:tcPr>
          <w:p w14:paraId="7F627C48"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Titolo azione</w:t>
            </w:r>
          </w:p>
        </w:tc>
      </w:tr>
      <w:tr w:rsidR="00F90B02" w:rsidRPr="00F90B02" w14:paraId="77D45156" w14:textId="77777777" w:rsidTr="00F90B02">
        <w:trPr>
          <w:trHeight w:val="465"/>
        </w:trPr>
        <w:tc>
          <w:tcPr>
            <w:tcW w:w="784" w:type="pct"/>
            <w:vMerge w:val="restart"/>
            <w:tcBorders>
              <w:top w:val="nil"/>
              <w:left w:val="single" w:sz="4" w:space="0" w:color="auto"/>
              <w:bottom w:val="single" w:sz="4" w:space="0" w:color="auto"/>
              <w:right w:val="single" w:sz="4" w:space="0" w:color="auto"/>
            </w:tcBorders>
            <w:shd w:val="clear" w:color="000000" w:fill="FFF2CC"/>
            <w:noWrap/>
            <w:vAlign w:val="center"/>
            <w:hideMark/>
          </w:tcPr>
          <w:p w14:paraId="3AAB4160" w14:textId="77777777" w:rsidR="00F90B02" w:rsidRPr="00F90B02" w:rsidRDefault="00F90B02" w:rsidP="00F90B02">
            <w:pPr>
              <w:spacing w:after="0" w:line="240" w:lineRule="auto"/>
              <w:jc w:val="center"/>
              <w:rPr>
                <w:rFonts w:ascii="Calibri" w:eastAsia="Times New Roman" w:hAnsi="Calibri" w:cs="Calibri"/>
                <w:b/>
                <w:bCs/>
                <w:noProof w:val="0"/>
                <w:color w:val="00B050"/>
                <w:sz w:val="24"/>
                <w:szCs w:val="24"/>
                <w:lang w:eastAsia="it-IT"/>
              </w:rPr>
            </w:pPr>
            <w:r w:rsidRPr="00F90B02">
              <w:rPr>
                <w:rFonts w:ascii="Calibri" w:eastAsia="Times New Roman" w:hAnsi="Calibri" w:cs="Calibri"/>
                <w:b/>
                <w:bCs/>
                <w:noProof w:val="0"/>
                <w:color w:val="00B050"/>
                <w:sz w:val="24"/>
                <w:szCs w:val="24"/>
                <w:lang w:eastAsia="it-IT"/>
              </w:rPr>
              <w:t>❶ Natura</w:t>
            </w:r>
          </w:p>
        </w:tc>
        <w:tc>
          <w:tcPr>
            <w:tcW w:w="480" w:type="pct"/>
            <w:tcBorders>
              <w:top w:val="nil"/>
              <w:left w:val="nil"/>
              <w:bottom w:val="single" w:sz="4" w:space="0" w:color="auto"/>
              <w:right w:val="single" w:sz="4" w:space="0" w:color="auto"/>
            </w:tcBorders>
            <w:shd w:val="clear" w:color="000000" w:fill="FFF2CC"/>
            <w:noWrap/>
            <w:vAlign w:val="bottom"/>
            <w:hideMark/>
          </w:tcPr>
          <w:p w14:paraId="56F7C2DC"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9FB68FB"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A1</w:t>
            </w:r>
          </w:p>
        </w:tc>
        <w:tc>
          <w:tcPr>
            <w:tcW w:w="3390" w:type="pct"/>
            <w:tcBorders>
              <w:top w:val="nil"/>
              <w:left w:val="nil"/>
              <w:bottom w:val="single" w:sz="4" w:space="0" w:color="auto"/>
              <w:right w:val="single" w:sz="4" w:space="0" w:color="auto"/>
            </w:tcBorders>
            <w:shd w:val="clear" w:color="000000" w:fill="FFF2CC"/>
            <w:hideMark/>
          </w:tcPr>
          <w:p w14:paraId="3CF75713"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BOSCO BALSAMICO</w:t>
            </w:r>
          </w:p>
        </w:tc>
      </w:tr>
      <w:tr w:rsidR="00F90B02" w:rsidRPr="00F90B02" w14:paraId="64E8A1D1"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27413D7D"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0CE0B7F5"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23FDF9CA"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A2</w:t>
            </w:r>
          </w:p>
        </w:tc>
        <w:tc>
          <w:tcPr>
            <w:tcW w:w="3390" w:type="pct"/>
            <w:tcBorders>
              <w:top w:val="nil"/>
              <w:left w:val="nil"/>
              <w:bottom w:val="single" w:sz="4" w:space="0" w:color="auto"/>
              <w:right w:val="single" w:sz="4" w:space="0" w:color="auto"/>
            </w:tcBorders>
            <w:shd w:val="clear" w:color="000000" w:fill="FFF2CC"/>
            <w:hideMark/>
          </w:tcPr>
          <w:p w14:paraId="61646E4E"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CALENDARIO DEI SERVIZI E DELLE FIORITURE LOCALI</w:t>
            </w:r>
          </w:p>
        </w:tc>
      </w:tr>
      <w:tr w:rsidR="00F90B02" w:rsidRPr="00F90B02" w14:paraId="0DAD03A9"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4B94B5F4"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2315221E"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CCA8F85"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A3</w:t>
            </w:r>
          </w:p>
        </w:tc>
        <w:tc>
          <w:tcPr>
            <w:tcW w:w="3390" w:type="pct"/>
            <w:tcBorders>
              <w:top w:val="nil"/>
              <w:left w:val="nil"/>
              <w:bottom w:val="single" w:sz="4" w:space="0" w:color="auto"/>
              <w:right w:val="single" w:sz="4" w:space="0" w:color="auto"/>
            </w:tcBorders>
            <w:shd w:val="clear" w:color="000000" w:fill="FFF2CC"/>
            <w:hideMark/>
          </w:tcPr>
          <w:p w14:paraId="01F0CB1F"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DALL'INCOLTO AL COLTO</w:t>
            </w:r>
          </w:p>
        </w:tc>
      </w:tr>
      <w:tr w:rsidR="00F90B02" w:rsidRPr="00F90B02" w14:paraId="6CF5DE4C"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417221FE"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528EF593"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516FDC3F"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A4</w:t>
            </w:r>
          </w:p>
        </w:tc>
        <w:tc>
          <w:tcPr>
            <w:tcW w:w="3390" w:type="pct"/>
            <w:tcBorders>
              <w:top w:val="nil"/>
              <w:left w:val="nil"/>
              <w:bottom w:val="single" w:sz="4" w:space="0" w:color="auto"/>
              <w:right w:val="single" w:sz="4" w:space="0" w:color="auto"/>
            </w:tcBorders>
            <w:shd w:val="clear" w:color="000000" w:fill="FFF2CC"/>
            <w:hideMark/>
          </w:tcPr>
          <w:p w14:paraId="4B61408A"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TERRAZZI FIORITI PER LA SOSTENIBILITA' URBANA</w:t>
            </w:r>
          </w:p>
        </w:tc>
      </w:tr>
      <w:tr w:rsidR="00F90B02" w:rsidRPr="00F90B02" w14:paraId="2708D4A5"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2F5E0697"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452FA7CC"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504507E3"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A5</w:t>
            </w:r>
          </w:p>
        </w:tc>
        <w:tc>
          <w:tcPr>
            <w:tcW w:w="3390" w:type="pct"/>
            <w:tcBorders>
              <w:top w:val="nil"/>
              <w:left w:val="nil"/>
              <w:bottom w:val="single" w:sz="4" w:space="0" w:color="auto"/>
              <w:right w:val="single" w:sz="4" w:space="0" w:color="auto"/>
            </w:tcBorders>
            <w:shd w:val="clear" w:color="000000" w:fill="FFF2CC"/>
            <w:hideMark/>
          </w:tcPr>
          <w:p w14:paraId="034C73F3"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VERDE URBANO A CONTROLLO IPOALLERGENICO</w:t>
            </w:r>
          </w:p>
        </w:tc>
      </w:tr>
      <w:tr w:rsidR="00F90B02" w:rsidRPr="00F90B02" w14:paraId="2B65750C"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18D28D98"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608ECDEB"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617E9812"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A6</w:t>
            </w:r>
          </w:p>
        </w:tc>
        <w:tc>
          <w:tcPr>
            <w:tcW w:w="3390" w:type="pct"/>
            <w:tcBorders>
              <w:top w:val="nil"/>
              <w:left w:val="nil"/>
              <w:bottom w:val="single" w:sz="4" w:space="0" w:color="auto"/>
              <w:right w:val="single" w:sz="4" w:space="0" w:color="auto"/>
            </w:tcBorders>
            <w:shd w:val="clear" w:color="000000" w:fill="FFF2CC"/>
            <w:hideMark/>
          </w:tcPr>
          <w:p w14:paraId="509CD35D"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MENO ASFALTO, PIU' VERDE</w:t>
            </w:r>
          </w:p>
        </w:tc>
      </w:tr>
      <w:tr w:rsidR="00F90B02" w:rsidRPr="00F90B02" w14:paraId="654C249C"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6E48142A"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5E3A820C"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59BEAB1"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A7</w:t>
            </w:r>
          </w:p>
        </w:tc>
        <w:tc>
          <w:tcPr>
            <w:tcW w:w="3390" w:type="pct"/>
            <w:tcBorders>
              <w:top w:val="nil"/>
              <w:left w:val="nil"/>
              <w:bottom w:val="single" w:sz="4" w:space="0" w:color="auto"/>
              <w:right w:val="single" w:sz="4" w:space="0" w:color="auto"/>
            </w:tcBorders>
            <w:shd w:val="clear" w:color="000000" w:fill="FFF2CC"/>
            <w:hideMark/>
          </w:tcPr>
          <w:p w14:paraId="49874418"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AGROBIO KM0</w:t>
            </w:r>
          </w:p>
        </w:tc>
      </w:tr>
      <w:tr w:rsidR="00F90B02" w:rsidRPr="00F90B02" w14:paraId="3B019FA4"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352550FC"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73A0A4FE"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4E68F1E"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A8</w:t>
            </w:r>
          </w:p>
        </w:tc>
        <w:tc>
          <w:tcPr>
            <w:tcW w:w="3390" w:type="pct"/>
            <w:tcBorders>
              <w:top w:val="nil"/>
              <w:left w:val="nil"/>
              <w:bottom w:val="single" w:sz="4" w:space="0" w:color="auto"/>
              <w:right w:val="single" w:sz="4" w:space="0" w:color="auto"/>
            </w:tcBorders>
            <w:shd w:val="clear" w:color="000000" w:fill="FFF2CC"/>
            <w:hideMark/>
          </w:tcPr>
          <w:p w14:paraId="4C0D7300"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CONSUMO DI SUOLO 0</w:t>
            </w:r>
          </w:p>
        </w:tc>
      </w:tr>
      <w:tr w:rsidR="00F90B02" w:rsidRPr="00F90B02" w14:paraId="12B9918C"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48562BD9" w14:textId="77777777" w:rsidR="00F90B02" w:rsidRPr="00F90B02" w:rsidRDefault="00F90B02" w:rsidP="00F90B02">
            <w:pPr>
              <w:spacing w:after="0" w:line="240" w:lineRule="auto"/>
              <w:rPr>
                <w:rFonts w:ascii="Calibri" w:eastAsia="Times New Roman" w:hAnsi="Calibri" w:cs="Calibri"/>
                <w:b/>
                <w:bCs/>
                <w:noProof w:val="0"/>
                <w:color w:val="00B05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2CDCF26F"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334D548E"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A9</w:t>
            </w:r>
          </w:p>
        </w:tc>
        <w:tc>
          <w:tcPr>
            <w:tcW w:w="3390" w:type="pct"/>
            <w:tcBorders>
              <w:top w:val="nil"/>
              <w:left w:val="nil"/>
              <w:bottom w:val="single" w:sz="4" w:space="0" w:color="auto"/>
              <w:right w:val="single" w:sz="4" w:space="0" w:color="auto"/>
            </w:tcBorders>
            <w:shd w:val="clear" w:color="000000" w:fill="FFF2CC"/>
            <w:hideMark/>
          </w:tcPr>
          <w:p w14:paraId="38B1A95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GESTIONE FORESTALE SOSTENIBILE</w:t>
            </w:r>
          </w:p>
        </w:tc>
      </w:tr>
      <w:tr w:rsidR="00F90B02" w:rsidRPr="00F90B02" w14:paraId="596CC7EC" w14:textId="77777777" w:rsidTr="00F90B02">
        <w:trPr>
          <w:trHeight w:val="735"/>
        </w:trPr>
        <w:tc>
          <w:tcPr>
            <w:tcW w:w="784" w:type="pct"/>
            <w:vMerge w:val="restart"/>
            <w:tcBorders>
              <w:top w:val="nil"/>
              <w:left w:val="single" w:sz="4" w:space="0" w:color="auto"/>
              <w:bottom w:val="single" w:sz="4" w:space="0" w:color="auto"/>
              <w:right w:val="single" w:sz="4" w:space="0" w:color="auto"/>
            </w:tcBorders>
            <w:shd w:val="clear" w:color="000000" w:fill="FFF2CC"/>
            <w:noWrap/>
            <w:vAlign w:val="center"/>
            <w:hideMark/>
          </w:tcPr>
          <w:p w14:paraId="74116AC4" w14:textId="77777777" w:rsidR="00F90B02" w:rsidRPr="00F90B02" w:rsidRDefault="00F90B02" w:rsidP="00F90B02">
            <w:pPr>
              <w:spacing w:after="0" w:line="240" w:lineRule="auto"/>
              <w:jc w:val="center"/>
              <w:rPr>
                <w:rFonts w:ascii="Calibri" w:eastAsia="Times New Roman" w:hAnsi="Calibri" w:cs="Calibri"/>
                <w:b/>
                <w:bCs/>
                <w:noProof w:val="0"/>
                <w:color w:val="00B0F0"/>
                <w:sz w:val="24"/>
                <w:szCs w:val="24"/>
                <w:lang w:eastAsia="it-IT"/>
              </w:rPr>
            </w:pPr>
            <w:r w:rsidRPr="00F90B02">
              <w:rPr>
                <w:rFonts w:ascii="Calibri" w:eastAsia="Times New Roman" w:hAnsi="Calibri" w:cs="Calibri"/>
                <w:b/>
                <w:bCs/>
                <w:noProof w:val="0"/>
                <w:color w:val="00B0F0"/>
                <w:sz w:val="24"/>
                <w:szCs w:val="24"/>
                <w:lang w:eastAsia="it-IT"/>
              </w:rPr>
              <w:t>❷ Respiro</w:t>
            </w:r>
          </w:p>
        </w:tc>
        <w:tc>
          <w:tcPr>
            <w:tcW w:w="480" w:type="pct"/>
            <w:tcBorders>
              <w:top w:val="nil"/>
              <w:left w:val="nil"/>
              <w:bottom w:val="single" w:sz="4" w:space="0" w:color="auto"/>
              <w:right w:val="single" w:sz="4" w:space="0" w:color="auto"/>
            </w:tcBorders>
            <w:shd w:val="clear" w:color="000000" w:fill="FFF2CC"/>
            <w:noWrap/>
            <w:vAlign w:val="bottom"/>
            <w:hideMark/>
          </w:tcPr>
          <w:p w14:paraId="5B39E946"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57B6F6DF"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B1</w:t>
            </w:r>
          </w:p>
        </w:tc>
        <w:tc>
          <w:tcPr>
            <w:tcW w:w="3390" w:type="pct"/>
            <w:tcBorders>
              <w:top w:val="nil"/>
              <w:left w:val="nil"/>
              <w:bottom w:val="single" w:sz="4" w:space="0" w:color="auto"/>
              <w:right w:val="single" w:sz="4" w:space="0" w:color="auto"/>
            </w:tcBorders>
            <w:shd w:val="clear" w:color="000000" w:fill="FFF2CC"/>
            <w:hideMark/>
          </w:tcPr>
          <w:p w14:paraId="2129BE0D"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TUTELA DI SICUREZZA E BENESSERE PER GLI OSPITI DELLE STRUTTURE RICETTIVE</w:t>
            </w:r>
          </w:p>
        </w:tc>
      </w:tr>
      <w:tr w:rsidR="00F90B02" w:rsidRPr="00F90B02" w14:paraId="16E3879B"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3D3E8259" w14:textId="77777777" w:rsidR="00F90B02" w:rsidRPr="00F90B02" w:rsidRDefault="00F90B02" w:rsidP="00F90B02">
            <w:pPr>
              <w:spacing w:after="0" w:line="240" w:lineRule="auto"/>
              <w:rPr>
                <w:rFonts w:ascii="Calibri" w:eastAsia="Times New Roman" w:hAnsi="Calibri" w:cs="Calibri"/>
                <w:b/>
                <w:bCs/>
                <w:noProof w:val="0"/>
                <w:color w:val="00B0F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221B7377"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12295B9F"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B2</w:t>
            </w:r>
          </w:p>
        </w:tc>
        <w:tc>
          <w:tcPr>
            <w:tcW w:w="3390" w:type="pct"/>
            <w:tcBorders>
              <w:top w:val="nil"/>
              <w:left w:val="nil"/>
              <w:bottom w:val="single" w:sz="4" w:space="0" w:color="auto"/>
              <w:right w:val="single" w:sz="4" w:space="0" w:color="auto"/>
            </w:tcBorders>
            <w:shd w:val="clear" w:color="000000" w:fill="FFF2CC"/>
            <w:hideMark/>
          </w:tcPr>
          <w:p w14:paraId="57ACAFDD"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FESTA DEL RESPIRO</w:t>
            </w:r>
          </w:p>
        </w:tc>
      </w:tr>
      <w:tr w:rsidR="00F90B02" w:rsidRPr="00F90B02" w14:paraId="0D2BD8E7"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31D60260" w14:textId="77777777" w:rsidR="00F90B02" w:rsidRPr="00F90B02" w:rsidRDefault="00F90B02" w:rsidP="00F90B02">
            <w:pPr>
              <w:spacing w:after="0" w:line="240" w:lineRule="auto"/>
              <w:rPr>
                <w:rFonts w:ascii="Calibri" w:eastAsia="Times New Roman" w:hAnsi="Calibri" w:cs="Calibri"/>
                <w:b/>
                <w:bCs/>
                <w:noProof w:val="0"/>
                <w:color w:val="00B0F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7A25F822"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1DAD39B3"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B3</w:t>
            </w:r>
          </w:p>
        </w:tc>
        <w:tc>
          <w:tcPr>
            <w:tcW w:w="3390" w:type="pct"/>
            <w:tcBorders>
              <w:top w:val="nil"/>
              <w:left w:val="nil"/>
              <w:bottom w:val="single" w:sz="4" w:space="0" w:color="auto"/>
              <w:right w:val="single" w:sz="4" w:space="0" w:color="auto"/>
            </w:tcBorders>
            <w:shd w:val="clear" w:color="000000" w:fill="FFF2CC"/>
            <w:hideMark/>
          </w:tcPr>
          <w:p w14:paraId="198B398F"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ZONE LIBERE DA FUMO ALL'APERTO</w:t>
            </w:r>
          </w:p>
        </w:tc>
      </w:tr>
      <w:tr w:rsidR="00F90B02" w:rsidRPr="00F90B02" w14:paraId="00AE23D5"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662CC100" w14:textId="77777777" w:rsidR="00F90B02" w:rsidRPr="00F90B02" w:rsidRDefault="00F90B02" w:rsidP="00F90B02">
            <w:pPr>
              <w:spacing w:after="0" w:line="240" w:lineRule="auto"/>
              <w:rPr>
                <w:rFonts w:ascii="Calibri" w:eastAsia="Times New Roman" w:hAnsi="Calibri" w:cs="Calibri"/>
                <w:b/>
                <w:bCs/>
                <w:noProof w:val="0"/>
                <w:color w:val="00B0F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5DF507D9"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1C3AEA6C"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B4</w:t>
            </w:r>
          </w:p>
        </w:tc>
        <w:tc>
          <w:tcPr>
            <w:tcW w:w="3390" w:type="pct"/>
            <w:tcBorders>
              <w:top w:val="nil"/>
              <w:left w:val="nil"/>
              <w:bottom w:val="single" w:sz="4" w:space="0" w:color="auto"/>
              <w:right w:val="single" w:sz="4" w:space="0" w:color="auto"/>
            </w:tcBorders>
            <w:shd w:val="clear" w:color="000000" w:fill="FFF2CC"/>
            <w:hideMark/>
          </w:tcPr>
          <w:p w14:paraId="1B3FFBDE"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PROMOZIONE DI ATTIVITA' FISICA ALL'ARIA APERTA</w:t>
            </w:r>
          </w:p>
        </w:tc>
      </w:tr>
      <w:tr w:rsidR="00F90B02" w:rsidRPr="00F90B02" w14:paraId="48B53C07" w14:textId="77777777" w:rsidTr="00F90B02">
        <w:trPr>
          <w:trHeight w:val="465"/>
        </w:trPr>
        <w:tc>
          <w:tcPr>
            <w:tcW w:w="784" w:type="pct"/>
            <w:vMerge/>
            <w:tcBorders>
              <w:top w:val="nil"/>
              <w:left w:val="single" w:sz="4" w:space="0" w:color="auto"/>
              <w:bottom w:val="single" w:sz="4" w:space="0" w:color="auto"/>
              <w:right w:val="single" w:sz="4" w:space="0" w:color="auto"/>
            </w:tcBorders>
            <w:vAlign w:val="center"/>
            <w:hideMark/>
          </w:tcPr>
          <w:p w14:paraId="33A14DFD" w14:textId="77777777" w:rsidR="00F90B02" w:rsidRPr="00F90B02" w:rsidRDefault="00F90B02" w:rsidP="00F90B02">
            <w:pPr>
              <w:spacing w:after="0" w:line="240" w:lineRule="auto"/>
              <w:rPr>
                <w:rFonts w:ascii="Calibri" w:eastAsia="Times New Roman" w:hAnsi="Calibri" w:cs="Calibri"/>
                <w:b/>
                <w:bCs/>
                <w:noProof w:val="0"/>
                <w:color w:val="00B0F0"/>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4E39B1CF"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166741CF"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B5</w:t>
            </w:r>
          </w:p>
        </w:tc>
        <w:tc>
          <w:tcPr>
            <w:tcW w:w="3390" w:type="pct"/>
            <w:tcBorders>
              <w:top w:val="nil"/>
              <w:left w:val="nil"/>
              <w:bottom w:val="single" w:sz="4" w:space="0" w:color="auto"/>
              <w:right w:val="single" w:sz="4" w:space="0" w:color="auto"/>
            </w:tcBorders>
            <w:shd w:val="clear" w:color="000000" w:fill="FFF2CC"/>
            <w:hideMark/>
          </w:tcPr>
          <w:p w14:paraId="125457B3"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SUPPORTO TERAPEUTICO</w:t>
            </w:r>
          </w:p>
        </w:tc>
      </w:tr>
      <w:tr w:rsidR="00F90B02" w:rsidRPr="00F90B02" w14:paraId="4403A45A" w14:textId="77777777" w:rsidTr="00F90B02">
        <w:trPr>
          <w:trHeight w:val="465"/>
        </w:trPr>
        <w:tc>
          <w:tcPr>
            <w:tcW w:w="784" w:type="pct"/>
            <w:vMerge w:val="restart"/>
            <w:tcBorders>
              <w:top w:val="nil"/>
              <w:left w:val="single" w:sz="4" w:space="0" w:color="auto"/>
              <w:bottom w:val="single" w:sz="4" w:space="0" w:color="000000"/>
              <w:right w:val="single" w:sz="4" w:space="0" w:color="auto"/>
            </w:tcBorders>
            <w:shd w:val="clear" w:color="000000" w:fill="FFF2CC"/>
            <w:noWrap/>
            <w:vAlign w:val="center"/>
            <w:hideMark/>
          </w:tcPr>
          <w:p w14:paraId="6BCCB5C0" w14:textId="77777777" w:rsidR="00F90B02" w:rsidRPr="00F90B02" w:rsidRDefault="00F90B02" w:rsidP="00F90B02">
            <w:pPr>
              <w:spacing w:after="0" w:line="240" w:lineRule="auto"/>
              <w:jc w:val="center"/>
              <w:rPr>
                <w:rFonts w:ascii="Calibri" w:eastAsia="Times New Roman" w:hAnsi="Calibri" w:cs="Calibri"/>
                <w:b/>
                <w:bCs/>
                <w:noProof w:val="0"/>
                <w:color w:val="833C0C"/>
                <w:sz w:val="24"/>
                <w:szCs w:val="24"/>
                <w:lang w:eastAsia="it-IT"/>
              </w:rPr>
            </w:pPr>
            <w:r w:rsidRPr="00F90B02">
              <w:rPr>
                <w:rFonts w:ascii="Calibri" w:eastAsia="Times New Roman" w:hAnsi="Calibri" w:cs="Calibri"/>
                <w:b/>
                <w:bCs/>
                <w:noProof w:val="0"/>
                <w:color w:val="833C0C"/>
                <w:sz w:val="24"/>
                <w:szCs w:val="24"/>
                <w:lang w:eastAsia="it-IT"/>
              </w:rPr>
              <w:t>❸ Turismo</w:t>
            </w:r>
          </w:p>
        </w:tc>
        <w:tc>
          <w:tcPr>
            <w:tcW w:w="480" w:type="pct"/>
            <w:tcBorders>
              <w:top w:val="nil"/>
              <w:left w:val="nil"/>
              <w:bottom w:val="single" w:sz="4" w:space="0" w:color="auto"/>
              <w:right w:val="single" w:sz="4" w:space="0" w:color="auto"/>
            </w:tcBorders>
            <w:shd w:val="clear" w:color="000000" w:fill="FFF2CC"/>
            <w:noWrap/>
            <w:vAlign w:val="bottom"/>
            <w:hideMark/>
          </w:tcPr>
          <w:p w14:paraId="27658575"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CBD92F8"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C1</w:t>
            </w:r>
          </w:p>
        </w:tc>
        <w:tc>
          <w:tcPr>
            <w:tcW w:w="3390" w:type="pct"/>
            <w:tcBorders>
              <w:top w:val="nil"/>
              <w:left w:val="nil"/>
              <w:bottom w:val="single" w:sz="4" w:space="0" w:color="auto"/>
              <w:right w:val="single" w:sz="4" w:space="0" w:color="auto"/>
            </w:tcBorders>
            <w:shd w:val="clear" w:color="000000" w:fill="FFF2CC"/>
            <w:hideMark/>
          </w:tcPr>
          <w:p w14:paraId="0FBC4083"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NUOVE DESTINAZIONI TURISTICHE</w:t>
            </w:r>
          </w:p>
        </w:tc>
      </w:tr>
      <w:tr w:rsidR="00F90B02" w:rsidRPr="00F90B02" w14:paraId="4A30C2A8"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5AC4E477"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4E7D85EB"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4087564C"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C2</w:t>
            </w:r>
          </w:p>
        </w:tc>
        <w:tc>
          <w:tcPr>
            <w:tcW w:w="3390" w:type="pct"/>
            <w:tcBorders>
              <w:top w:val="nil"/>
              <w:left w:val="nil"/>
              <w:bottom w:val="single" w:sz="4" w:space="0" w:color="auto"/>
              <w:right w:val="single" w:sz="4" w:space="0" w:color="auto"/>
            </w:tcBorders>
            <w:shd w:val="clear" w:color="000000" w:fill="FFF2CC"/>
            <w:hideMark/>
          </w:tcPr>
          <w:p w14:paraId="230677DB"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TOUR ECOLOGICI</w:t>
            </w:r>
          </w:p>
        </w:tc>
      </w:tr>
      <w:tr w:rsidR="00F90B02" w:rsidRPr="00F90B02" w14:paraId="0E9D7F11"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4BA8866A"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1B39731E"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601FAE0"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C3</w:t>
            </w:r>
          </w:p>
        </w:tc>
        <w:tc>
          <w:tcPr>
            <w:tcW w:w="3390" w:type="pct"/>
            <w:tcBorders>
              <w:top w:val="nil"/>
              <w:left w:val="nil"/>
              <w:bottom w:val="single" w:sz="4" w:space="0" w:color="auto"/>
              <w:right w:val="single" w:sz="4" w:space="0" w:color="auto"/>
            </w:tcBorders>
            <w:shd w:val="clear" w:color="000000" w:fill="FFF2CC"/>
            <w:hideMark/>
          </w:tcPr>
          <w:p w14:paraId="150226F7"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MITIGAZIONE DEGLI IMPATTI TURISTICI</w:t>
            </w:r>
          </w:p>
        </w:tc>
      </w:tr>
      <w:tr w:rsidR="00F90B02" w:rsidRPr="00F90B02" w14:paraId="6147C4BE"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4B205E88"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33D75974"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678F8D02"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C4</w:t>
            </w:r>
          </w:p>
        </w:tc>
        <w:tc>
          <w:tcPr>
            <w:tcW w:w="3390" w:type="pct"/>
            <w:tcBorders>
              <w:top w:val="nil"/>
              <w:left w:val="nil"/>
              <w:bottom w:val="single" w:sz="4" w:space="0" w:color="auto"/>
              <w:right w:val="single" w:sz="4" w:space="0" w:color="auto"/>
            </w:tcBorders>
            <w:shd w:val="clear" w:color="000000" w:fill="FFF2CC"/>
            <w:hideMark/>
          </w:tcPr>
          <w:p w14:paraId="092165B7"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ESCURSIONI PER TUTTI</w:t>
            </w:r>
          </w:p>
        </w:tc>
      </w:tr>
      <w:tr w:rsidR="00F90B02" w:rsidRPr="00F90B02" w14:paraId="4CB5BA12"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19538DC2"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3572120F"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42BA755"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C5</w:t>
            </w:r>
          </w:p>
        </w:tc>
        <w:tc>
          <w:tcPr>
            <w:tcW w:w="3390" w:type="pct"/>
            <w:tcBorders>
              <w:top w:val="nil"/>
              <w:left w:val="nil"/>
              <w:bottom w:val="single" w:sz="4" w:space="0" w:color="auto"/>
              <w:right w:val="single" w:sz="4" w:space="0" w:color="auto"/>
            </w:tcBorders>
            <w:shd w:val="clear" w:color="000000" w:fill="FFF2CC"/>
            <w:hideMark/>
          </w:tcPr>
          <w:p w14:paraId="49BF589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SENTIERI ED ESCURSIONI PER DISABILI RESPIRATORI</w:t>
            </w:r>
          </w:p>
        </w:tc>
      </w:tr>
      <w:tr w:rsidR="00F90B02" w:rsidRPr="00F90B02" w14:paraId="1B802C17"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72B026FE"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6AD4D209"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18A958A"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C6</w:t>
            </w:r>
          </w:p>
        </w:tc>
        <w:tc>
          <w:tcPr>
            <w:tcW w:w="3390" w:type="pct"/>
            <w:tcBorders>
              <w:top w:val="nil"/>
              <w:left w:val="nil"/>
              <w:bottom w:val="single" w:sz="4" w:space="0" w:color="auto"/>
              <w:right w:val="single" w:sz="4" w:space="0" w:color="auto"/>
            </w:tcBorders>
            <w:shd w:val="clear" w:color="000000" w:fill="FFF2CC"/>
            <w:hideMark/>
          </w:tcPr>
          <w:p w14:paraId="3C9782C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TRASPORTI SOSTENIBILI ED ISOLE PEDONALI</w:t>
            </w:r>
          </w:p>
        </w:tc>
      </w:tr>
      <w:tr w:rsidR="00F90B02" w:rsidRPr="00F90B02" w14:paraId="4813C13F"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1F28249B"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62111544"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4469AC11"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C7</w:t>
            </w:r>
          </w:p>
        </w:tc>
        <w:tc>
          <w:tcPr>
            <w:tcW w:w="3390" w:type="pct"/>
            <w:tcBorders>
              <w:top w:val="nil"/>
              <w:left w:val="nil"/>
              <w:bottom w:val="single" w:sz="4" w:space="0" w:color="auto"/>
              <w:right w:val="single" w:sz="4" w:space="0" w:color="auto"/>
            </w:tcBorders>
            <w:shd w:val="clear" w:color="000000" w:fill="FFF2CC"/>
            <w:hideMark/>
          </w:tcPr>
          <w:p w14:paraId="24FAE444"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ATTIVITA' COMMERCIALI LOCALI</w:t>
            </w:r>
          </w:p>
        </w:tc>
      </w:tr>
      <w:tr w:rsidR="00F90B02" w:rsidRPr="00F90B02" w14:paraId="287BBF24"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38E95EBC"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6BE42BC2"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2B6FAD09"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C8</w:t>
            </w:r>
          </w:p>
        </w:tc>
        <w:tc>
          <w:tcPr>
            <w:tcW w:w="3390" w:type="pct"/>
            <w:tcBorders>
              <w:top w:val="nil"/>
              <w:left w:val="nil"/>
              <w:bottom w:val="single" w:sz="4" w:space="0" w:color="auto"/>
              <w:right w:val="single" w:sz="4" w:space="0" w:color="auto"/>
            </w:tcBorders>
            <w:shd w:val="clear" w:color="000000" w:fill="FFF2CC"/>
            <w:hideMark/>
          </w:tcPr>
          <w:p w14:paraId="764DF9F9"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VALORIZZAZIONE DELL'ASSOCIAZIONISMO</w:t>
            </w:r>
          </w:p>
        </w:tc>
      </w:tr>
      <w:tr w:rsidR="00F90B02" w:rsidRPr="00F90B02" w14:paraId="64375199"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2E60A152" w14:textId="77777777" w:rsidR="00F90B02" w:rsidRPr="00F90B02" w:rsidRDefault="00F90B02" w:rsidP="00F90B02">
            <w:pPr>
              <w:spacing w:after="0" w:line="240" w:lineRule="auto"/>
              <w:rPr>
                <w:rFonts w:ascii="Calibri" w:eastAsia="Times New Roman" w:hAnsi="Calibri" w:cs="Calibri"/>
                <w:b/>
                <w:bCs/>
                <w:noProof w:val="0"/>
                <w:color w:val="833C0C"/>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4C198714"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A5FDE44"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C9</w:t>
            </w:r>
          </w:p>
        </w:tc>
        <w:tc>
          <w:tcPr>
            <w:tcW w:w="3390" w:type="pct"/>
            <w:tcBorders>
              <w:top w:val="nil"/>
              <w:left w:val="nil"/>
              <w:bottom w:val="single" w:sz="4" w:space="0" w:color="auto"/>
              <w:right w:val="single" w:sz="4" w:space="0" w:color="auto"/>
            </w:tcBorders>
            <w:shd w:val="clear" w:color="000000" w:fill="FFF2CC"/>
            <w:hideMark/>
          </w:tcPr>
          <w:p w14:paraId="1ADE7B9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 xml:space="preserve">TAVOLI TERRITORIALI </w:t>
            </w:r>
          </w:p>
        </w:tc>
      </w:tr>
      <w:tr w:rsidR="00F90B02" w:rsidRPr="00F90B02" w14:paraId="4CEB889E" w14:textId="77777777" w:rsidTr="00F90B02">
        <w:trPr>
          <w:trHeight w:val="465"/>
        </w:trPr>
        <w:tc>
          <w:tcPr>
            <w:tcW w:w="784" w:type="pct"/>
            <w:vMerge w:val="restart"/>
            <w:tcBorders>
              <w:top w:val="nil"/>
              <w:left w:val="single" w:sz="4" w:space="0" w:color="auto"/>
              <w:bottom w:val="single" w:sz="4" w:space="0" w:color="000000"/>
              <w:right w:val="single" w:sz="4" w:space="0" w:color="auto"/>
            </w:tcBorders>
            <w:shd w:val="clear" w:color="000000" w:fill="FFF2CC"/>
            <w:noWrap/>
            <w:vAlign w:val="center"/>
            <w:hideMark/>
          </w:tcPr>
          <w:p w14:paraId="39425850" w14:textId="77777777" w:rsidR="00F90B02" w:rsidRPr="00F90B02" w:rsidRDefault="00F90B02" w:rsidP="00F90B02">
            <w:pPr>
              <w:spacing w:after="0" w:line="240" w:lineRule="auto"/>
              <w:jc w:val="center"/>
              <w:rPr>
                <w:rFonts w:ascii="Calibri" w:eastAsia="Times New Roman" w:hAnsi="Calibri" w:cs="Calibri"/>
                <w:b/>
                <w:bCs/>
                <w:noProof w:val="0"/>
                <w:color w:val="2F75B5"/>
                <w:sz w:val="24"/>
                <w:szCs w:val="24"/>
                <w:lang w:eastAsia="it-IT"/>
              </w:rPr>
            </w:pPr>
            <w:r w:rsidRPr="00F90B02">
              <w:rPr>
                <w:rFonts w:ascii="Calibri" w:eastAsia="Times New Roman" w:hAnsi="Calibri" w:cs="Calibri"/>
                <w:b/>
                <w:bCs/>
                <w:noProof w:val="0"/>
                <w:color w:val="2F75B5"/>
                <w:sz w:val="24"/>
                <w:szCs w:val="24"/>
                <w:lang w:eastAsia="it-IT"/>
              </w:rPr>
              <w:t>❹ Aria</w:t>
            </w:r>
          </w:p>
        </w:tc>
        <w:tc>
          <w:tcPr>
            <w:tcW w:w="480" w:type="pct"/>
            <w:tcBorders>
              <w:top w:val="nil"/>
              <w:left w:val="nil"/>
              <w:bottom w:val="single" w:sz="4" w:space="0" w:color="auto"/>
              <w:right w:val="single" w:sz="4" w:space="0" w:color="auto"/>
            </w:tcBorders>
            <w:shd w:val="clear" w:color="000000" w:fill="FFF2CC"/>
            <w:noWrap/>
            <w:vAlign w:val="bottom"/>
            <w:hideMark/>
          </w:tcPr>
          <w:p w14:paraId="4142C6F6"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39D7934D"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D1</w:t>
            </w:r>
          </w:p>
        </w:tc>
        <w:tc>
          <w:tcPr>
            <w:tcW w:w="3390" w:type="pct"/>
            <w:tcBorders>
              <w:top w:val="nil"/>
              <w:left w:val="nil"/>
              <w:bottom w:val="single" w:sz="4" w:space="0" w:color="auto"/>
              <w:right w:val="single" w:sz="4" w:space="0" w:color="auto"/>
            </w:tcBorders>
            <w:shd w:val="clear" w:color="000000" w:fill="FFF2CC"/>
            <w:hideMark/>
          </w:tcPr>
          <w:p w14:paraId="1E3AB2D6"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COMUNICAZIONE DEI DATI DI QUALITA' DELL'ARIA</w:t>
            </w:r>
          </w:p>
        </w:tc>
      </w:tr>
      <w:tr w:rsidR="00F90B02" w:rsidRPr="00F90B02" w14:paraId="2BEC1D81"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02E4FD2E" w14:textId="77777777" w:rsidR="00F90B02" w:rsidRPr="00F90B02" w:rsidRDefault="00F90B02" w:rsidP="00F90B02">
            <w:pPr>
              <w:spacing w:after="0" w:line="240" w:lineRule="auto"/>
              <w:rPr>
                <w:rFonts w:ascii="Calibri" w:eastAsia="Times New Roman" w:hAnsi="Calibri" w:cs="Calibri"/>
                <w:b/>
                <w:bCs/>
                <w:noProof w:val="0"/>
                <w:color w:val="2F75B5"/>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25D170C8"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6EE05C6E"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D2</w:t>
            </w:r>
          </w:p>
        </w:tc>
        <w:tc>
          <w:tcPr>
            <w:tcW w:w="3390" w:type="pct"/>
            <w:tcBorders>
              <w:top w:val="nil"/>
              <w:left w:val="nil"/>
              <w:bottom w:val="single" w:sz="4" w:space="0" w:color="auto"/>
              <w:right w:val="single" w:sz="4" w:space="0" w:color="auto"/>
            </w:tcBorders>
            <w:shd w:val="clear" w:color="000000" w:fill="FFF2CC"/>
            <w:hideMark/>
          </w:tcPr>
          <w:p w14:paraId="3046EC83"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CALENDARIO POLLINICO</w:t>
            </w:r>
          </w:p>
        </w:tc>
      </w:tr>
      <w:tr w:rsidR="00F90B02" w:rsidRPr="00F90B02" w14:paraId="404DA036"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1C34B562" w14:textId="77777777" w:rsidR="00F90B02" w:rsidRPr="00F90B02" w:rsidRDefault="00F90B02" w:rsidP="00F90B02">
            <w:pPr>
              <w:spacing w:after="0" w:line="240" w:lineRule="auto"/>
              <w:rPr>
                <w:rFonts w:ascii="Calibri" w:eastAsia="Times New Roman" w:hAnsi="Calibri" w:cs="Calibri"/>
                <w:b/>
                <w:bCs/>
                <w:noProof w:val="0"/>
                <w:color w:val="2F75B5"/>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2D1F2A13"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1F9DDA98"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D3</w:t>
            </w:r>
          </w:p>
        </w:tc>
        <w:tc>
          <w:tcPr>
            <w:tcW w:w="3390" w:type="pct"/>
            <w:tcBorders>
              <w:top w:val="nil"/>
              <w:left w:val="nil"/>
              <w:bottom w:val="single" w:sz="4" w:space="0" w:color="auto"/>
              <w:right w:val="single" w:sz="4" w:space="0" w:color="auto"/>
            </w:tcBorders>
            <w:shd w:val="clear" w:color="000000" w:fill="FFF2CC"/>
            <w:hideMark/>
          </w:tcPr>
          <w:p w14:paraId="05D7BBD5"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MONITORAGGI POLLINICI</w:t>
            </w:r>
          </w:p>
        </w:tc>
      </w:tr>
      <w:tr w:rsidR="00F90B02" w:rsidRPr="00F90B02" w14:paraId="0599F89D"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7D081C8B" w14:textId="77777777" w:rsidR="00F90B02" w:rsidRPr="00F90B02" w:rsidRDefault="00F90B02" w:rsidP="00F90B02">
            <w:pPr>
              <w:spacing w:after="0" w:line="240" w:lineRule="auto"/>
              <w:rPr>
                <w:rFonts w:ascii="Calibri" w:eastAsia="Times New Roman" w:hAnsi="Calibri" w:cs="Calibri"/>
                <w:b/>
                <w:bCs/>
                <w:noProof w:val="0"/>
                <w:color w:val="2F75B5"/>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3B3BF409"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60DDAB5"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D5</w:t>
            </w:r>
          </w:p>
        </w:tc>
        <w:tc>
          <w:tcPr>
            <w:tcW w:w="3390" w:type="pct"/>
            <w:tcBorders>
              <w:top w:val="nil"/>
              <w:left w:val="nil"/>
              <w:bottom w:val="single" w:sz="4" w:space="0" w:color="auto"/>
              <w:right w:val="single" w:sz="4" w:space="0" w:color="auto"/>
            </w:tcBorders>
            <w:shd w:val="clear" w:color="000000" w:fill="FFF2CC"/>
            <w:hideMark/>
          </w:tcPr>
          <w:p w14:paraId="5C8C18A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E-MOBILITY</w:t>
            </w:r>
          </w:p>
        </w:tc>
      </w:tr>
      <w:tr w:rsidR="00F90B02" w:rsidRPr="00F90B02" w14:paraId="29AE2CC6"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7EE358E0" w14:textId="77777777" w:rsidR="00F90B02" w:rsidRPr="00F90B02" w:rsidRDefault="00F90B02" w:rsidP="00F90B02">
            <w:pPr>
              <w:spacing w:after="0" w:line="240" w:lineRule="auto"/>
              <w:rPr>
                <w:rFonts w:ascii="Calibri" w:eastAsia="Times New Roman" w:hAnsi="Calibri" w:cs="Calibri"/>
                <w:b/>
                <w:bCs/>
                <w:noProof w:val="0"/>
                <w:color w:val="2F75B5"/>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72D59244"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06593584"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D6</w:t>
            </w:r>
          </w:p>
        </w:tc>
        <w:tc>
          <w:tcPr>
            <w:tcW w:w="3390" w:type="pct"/>
            <w:tcBorders>
              <w:top w:val="nil"/>
              <w:left w:val="nil"/>
              <w:bottom w:val="single" w:sz="4" w:space="0" w:color="auto"/>
              <w:right w:val="single" w:sz="4" w:space="0" w:color="auto"/>
            </w:tcBorders>
            <w:shd w:val="clear" w:color="000000" w:fill="FFF2CC"/>
            <w:hideMark/>
          </w:tcPr>
          <w:p w14:paraId="2766B157"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RISCALDAMENTO DOMESTICO SOSTENIBILE</w:t>
            </w:r>
          </w:p>
        </w:tc>
      </w:tr>
      <w:tr w:rsidR="00F90B02" w:rsidRPr="00F90B02" w14:paraId="631E97FF" w14:textId="77777777" w:rsidTr="00F90B02">
        <w:trPr>
          <w:trHeight w:val="465"/>
        </w:trPr>
        <w:tc>
          <w:tcPr>
            <w:tcW w:w="784" w:type="pct"/>
            <w:vMerge/>
            <w:tcBorders>
              <w:top w:val="nil"/>
              <w:left w:val="single" w:sz="4" w:space="0" w:color="auto"/>
              <w:bottom w:val="single" w:sz="4" w:space="0" w:color="000000"/>
              <w:right w:val="single" w:sz="4" w:space="0" w:color="auto"/>
            </w:tcBorders>
            <w:vAlign w:val="center"/>
            <w:hideMark/>
          </w:tcPr>
          <w:p w14:paraId="19F87D6D" w14:textId="77777777" w:rsidR="00F90B02" w:rsidRPr="00F90B02" w:rsidRDefault="00F90B02" w:rsidP="00F90B02">
            <w:pPr>
              <w:spacing w:after="0" w:line="240" w:lineRule="auto"/>
              <w:rPr>
                <w:rFonts w:ascii="Calibri" w:eastAsia="Times New Roman" w:hAnsi="Calibri" w:cs="Calibri"/>
                <w:b/>
                <w:bCs/>
                <w:noProof w:val="0"/>
                <w:color w:val="2F75B5"/>
                <w:sz w:val="24"/>
                <w:szCs w:val="24"/>
                <w:lang w:eastAsia="it-IT"/>
              </w:rPr>
            </w:pPr>
          </w:p>
        </w:tc>
        <w:tc>
          <w:tcPr>
            <w:tcW w:w="480" w:type="pct"/>
            <w:tcBorders>
              <w:top w:val="nil"/>
              <w:left w:val="nil"/>
              <w:bottom w:val="single" w:sz="4" w:space="0" w:color="auto"/>
              <w:right w:val="single" w:sz="4" w:space="0" w:color="auto"/>
            </w:tcBorders>
            <w:shd w:val="clear" w:color="000000" w:fill="FFF2CC"/>
            <w:noWrap/>
            <w:vAlign w:val="bottom"/>
            <w:hideMark/>
          </w:tcPr>
          <w:p w14:paraId="6CF07BBD"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60C7E3E4"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D7</w:t>
            </w:r>
          </w:p>
        </w:tc>
        <w:tc>
          <w:tcPr>
            <w:tcW w:w="3390" w:type="pct"/>
            <w:tcBorders>
              <w:top w:val="nil"/>
              <w:left w:val="nil"/>
              <w:bottom w:val="single" w:sz="4" w:space="0" w:color="auto"/>
              <w:right w:val="single" w:sz="4" w:space="0" w:color="auto"/>
            </w:tcBorders>
            <w:shd w:val="clear" w:color="000000" w:fill="FFF2CC"/>
            <w:hideMark/>
          </w:tcPr>
          <w:p w14:paraId="6F7E80C2"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MOBILITA' ATTIVA</w:t>
            </w:r>
          </w:p>
        </w:tc>
      </w:tr>
      <w:tr w:rsidR="00F90B02" w:rsidRPr="00F90B02" w14:paraId="1643C530" w14:textId="77777777" w:rsidTr="00F90B02">
        <w:trPr>
          <w:trHeight w:val="465"/>
        </w:trPr>
        <w:tc>
          <w:tcPr>
            <w:tcW w:w="784" w:type="pct"/>
            <w:vMerge w:val="restart"/>
            <w:tcBorders>
              <w:top w:val="nil"/>
              <w:left w:val="single" w:sz="4" w:space="0" w:color="auto"/>
              <w:bottom w:val="single" w:sz="4" w:space="0" w:color="000000"/>
              <w:right w:val="nil"/>
            </w:tcBorders>
            <w:shd w:val="clear" w:color="000000" w:fill="FFF2CC"/>
            <w:noWrap/>
            <w:vAlign w:val="center"/>
            <w:hideMark/>
          </w:tcPr>
          <w:p w14:paraId="27BA05DA" w14:textId="77777777" w:rsidR="00F90B02" w:rsidRPr="00F90B02" w:rsidRDefault="00F90B02" w:rsidP="00F90B02">
            <w:pPr>
              <w:spacing w:after="0" w:line="240" w:lineRule="auto"/>
              <w:jc w:val="center"/>
              <w:rPr>
                <w:rFonts w:ascii="Calibri" w:eastAsia="Times New Roman" w:hAnsi="Calibri" w:cs="Calibri"/>
                <w:b/>
                <w:bCs/>
                <w:noProof w:val="0"/>
                <w:color w:val="C00000"/>
                <w:sz w:val="24"/>
                <w:szCs w:val="24"/>
                <w:lang w:eastAsia="it-IT"/>
              </w:rPr>
            </w:pPr>
            <w:r w:rsidRPr="00F90B02">
              <w:rPr>
                <w:rFonts w:ascii="Calibri" w:eastAsia="Times New Roman" w:hAnsi="Calibri" w:cs="Calibri"/>
                <w:b/>
                <w:bCs/>
                <w:noProof w:val="0"/>
                <w:color w:val="C00000"/>
                <w:sz w:val="24"/>
                <w:szCs w:val="24"/>
                <w:lang w:eastAsia="it-IT"/>
              </w:rPr>
              <w:t>❺ Informazione</w:t>
            </w:r>
          </w:p>
        </w:tc>
        <w:tc>
          <w:tcPr>
            <w:tcW w:w="480" w:type="pct"/>
            <w:tcBorders>
              <w:top w:val="nil"/>
              <w:left w:val="single" w:sz="4" w:space="0" w:color="auto"/>
              <w:bottom w:val="single" w:sz="4" w:space="0" w:color="auto"/>
              <w:right w:val="single" w:sz="4" w:space="0" w:color="auto"/>
            </w:tcBorders>
            <w:shd w:val="clear" w:color="000000" w:fill="FFF2CC"/>
            <w:noWrap/>
            <w:vAlign w:val="bottom"/>
            <w:hideMark/>
          </w:tcPr>
          <w:p w14:paraId="267F4B79"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C7F1B2C"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E1</w:t>
            </w:r>
          </w:p>
        </w:tc>
        <w:tc>
          <w:tcPr>
            <w:tcW w:w="3390" w:type="pct"/>
            <w:tcBorders>
              <w:top w:val="nil"/>
              <w:left w:val="nil"/>
              <w:bottom w:val="single" w:sz="4" w:space="0" w:color="auto"/>
              <w:right w:val="single" w:sz="4" w:space="0" w:color="auto"/>
            </w:tcBorders>
            <w:shd w:val="clear" w:color="000000" w:fill="FFF2CC"/>
            <w:hideMark/>
          </w:tcPr>
          <w:p w14:paraId="33426C5C"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FORMAZIONE PER LA SALUTE</w:t>
            </w:r>
          </w:p>
        </w:tc>
      </w:tr>
      <w:tr w:rsidR="00F90B02" w:rsidRPr="00F90B02" w14:paraId="29ADE6AB" w14:textId="77777777" w:rsidTr="00F90B02">
        <w:trPr>
          <w:trHeight w:val="450"/>
        </w:trPr>
        <w:tc>
          <w:tcPr>
            <w:tcW w:w="784" w:type="pct"/>
            <w:vMerge/>
            <w:tcBorders>
              <w:top w:val="nil"/>
              <w:left w:val="single" w:sz="4" w:space="0" w:color="auto"/>
              <w:bottom w:val="single" w:sz="4" w:space="0" w:color="000000"/>
              <w:right w:val="nil"/>
            </w:tcBorders>
            <w:vAlign w:val="center"/>
            <w:hideMark/>
          </w:tcPr>
          <w:p w14:paraId="40F08C04" w14:textId="77777777" w:rsidR="00F90B02" w:rsidRPr="00F90B02" w:rsidRDefault="00F90B02" w:rsidP="00F90B02">
            <w:pPr>
              <w:spacing w:after="0" w:line="240" w:lineRule="auto"/>
              <w:rPr>
                <w:rFonts w:ascii="Calibri" w:eastAsia="Times New Roman" w:hAnsi="Calibri" w:cs="Calibri"/>
                <w:b/>
                <w:bCs/>
                <w:noProof w:val="0"/>
                <w:color w:val="C00000"/>
                <w:sz w:val="24"/>
                <w:szCs w:val="24"/>
                <w:lang w:eastAsia="it-IT"/>
              </w:rPr>
            </w:pPr>
          </w:p>
        </w:tc>
        <w:tc>
          <w:tcPr>
            <w:tcW w:w="480" w:type="pct"/>
            <w:tcBorders>
              <w:top w:val="nil"/>
              <w:left w:val="single" w:sz="4" w:space="0" w:color="auto"/>
              <w:bottom w:val="single" w:sz="4" w:space="0" w:color="auto"/>
              <w:right w:val="single" w:sz="4" w:space="0" w:color="auto"/>
            </w:tcBorders>
            <w:shd w:val="clear" w:color="000000" w:fill="FFF2CC"/>
            <w:noWrap/>
            <w:vAlign w:val="bottom"/>
            <w:hideMark/>
          </w:tcPr>
          <w:p w14:paraId="67385D87"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7868E958"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E2</w:t>
            </w:r>
          </w:p>
        </w:tc>
        <w:tc>
          <w:tcPr>
            <w:tcW w:w="3390" w:type="pct"/>
            <w:tcBorders>
              <w:top w:val="nil"/>
              <w:left w:val="nil"/>
              <w:bottom w:val="single" w:sz="4" w:space="0" w:color="auto"/>
              <w:right w:val="single" w:sz="4" w:space="0" w:color="auto"/>
            </w:tcBorders>
            <w:shd w:val="clear" w:color="000000" w:fill="FFF2CC"/>
            <w:hideMark/>
          </w:tcPr>
          <w:p w14:paraId="6BCCC4FC"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PROMOZIONE DELLA SALUTE</w:t>
            </w:r>
          </w:p>
        </w:tc>
      </w:tr>
      <w:tr w:rsidR="00F90B02" w:rsidRPr="00F90B02" w14:paraId="65689274" w14:textId="77777777" w:rsidTr="00F90B02">
        <w:trPr>
          <w:trHeight w:val="435"/>
        </w:trPr>
        <w:tc>
          <w:tcPr>
            <w:tcW w:w="784" w:type="pct"/>
            <w:vMerge/>
            <w:tcBorders>
              <w:top w:val="nil"/>
              <w:left w:val="single" w:sz="4" w:space="0" w:color="auto"/>
              <w:bottom w:val="single" w:sz="4" w:space="0" w:color="000000"/>
              <w:right w:val="nil"/>
            </w:tcBorders>
            <w:vAlign w:val="center"/>
            <w:hideMark/>
          </w:tcPr>
          <w:p w14:paraId="0F76EFFD" w14:textId="77777777" w:rsidR="00F90B02" w:rsidRPr="00F90B02" w:rsidRDefault="00F90B02" w:rsidP="00F90B02">
            <w:pPr>
              <w:spacing w:after="0" w:line="240" w:lineRule="auto"/>
              <w:rPr>
                <w:rFonts w:ascii="Calibri" w:eastAsia="Times New Roman" w:hAnsi="Calibri" w:cs="Calibri"/>
                <w:b/>
                <w:bCs/>
                <w:noProof w:val="0"/>
                <w:color w:val="C00000"/>
                <w:sz w:val="24"/>
                <w:szCs w:val="24"/>
                <w:lang w:eastAsia="it-IT"/>
              </w:rPr>
            </w:pPr>
          </w:p>
        </w:tc>
        <w:tc>
          <w:tcPr>
            <w:tcW w:w="480" w:type="pct"/>
            <w:tcBorders>
              <w:top w:val="nil"/>
              <w:left w:val="single" w:sz="4" w:space="0" w:color="auto"/>
              <w:bottom w:val="single" w:sz="4" w:space="0" w:color="auto"/>
              <w:right w:val="single" w:sz="4" w:space="0" w:color="auto"/>
            </w:tcBorders>
            <w:shd w:val="clear" w:color="000000" w:fill="FFF2CC"/>
            <w:noWrap/>
            <w:vAlign w:val="bottom"/>
            <w:hideMark/>
          </w:tcPr>
          <w:p w14:paraId="60E1636C" w14:textId="77777777" w:rsidR="00F90B02" w:rsidRPr="00F90B02" w:rsidRDefault="00F90B02" w:rsidP="00F90B02">
            <w:pPr>
              <w:spacing w:after="0" w:line="240" w:lineRule="auto"/>
              <w:jc w:val="center"/>
              <w:rPr>
                <w:rFonts w:ascii="Calibri" w:eastAsia="Times New Roman" w:hAnsi="Calibri" w:cs="Calibri"/>
                <w:noProof w:val="0"/>
                <w:color w:val="000000"/>
                <w:sz w:val="40"/>
                <w:szCs w:val="40"/>
                <w:lang w:eastAsia="it-IT"/>
              </w:rPr>
            </w:pPr>
            <w:r w:rsidRPr="00F90B02">
              <w:rPr>
                <w:rFonts w:ascii="Calibri" w:eastAsia="Times New Roman" w:hAnsi="Calibri" w:cs="Calibri"/>
                <w:noProof w:val="0"/>
                <w:color w:val="000000"/>
                <w:sz w:val="40"/>
                <w:szCs w:val="40"/>
                <w:lang w:eastAsia="it-IT"/>
              </w:rPr>
              <w:t> </w:t>
            </w:r>
          </w:p>
        </w:tc>
        <w:tc>
          <w:tcPr>
            <w:tcW w:w="346" w:type="pct"/>
            <w:tcBorders>
              <w:top w:val="nil"/>
              <w:left w:val="nil"/>
              <w:bottom w:val="single" w:sz="4" w:space="0" w:color="auto"/>
              <w:right w:val="single" w:sz="4" w:space="0" w:color="auto"/>
            </w:tcBorders>
            <w:shd w:val="clear" w:color="000000" w:fill="FFF2CC"/>
            <w:hideMark/>
          </w:tcPr>
          <w:p w14:paraId="41B00E03" w14:textId="77777777" w:rsidR="00F90B02" w:rsidRPr="00F90B02" w:rsidRDefault="00F90B02" w:rsidP="00F90B02">
            <w:pPr>
              <w:spacing w:after="0" w:line="240" w:lineRule="auto"/>
              <w:jc w:val="center"/>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E3</w:t>
            </w:r>
          </w:p>
        </w:tc>
        <w:tc>
          <w:tcPr>
            <w:tcW w:w="3390" w:type="pct"/>
            <w:tcBorders>
              <w:top w:val="nil"/>
              <w:left w:val="nil"/>
              <w:bottom w:val="single" w:sz="4" w:space="0" w:color="auto"/>
              <w:right w:val="single" w:sz="4" w:space="0" w:color="auto"/>
            </w:tcBorders>
            <w:shd w:val="clear" w:color="000000" w:fill="FFF2CC"/>
            <w:hideMark/>
          </w:tcPr>
          <w:p w14:paraId="1A165286" w14:textId="77777777" w:rsidR="00F90B02" w:rsidRPr="00F90B02" w:rsidRDefault="00F90B02" w:rsidP="00F90B02">
            <w:pPr>
              <w:spacing w:after="0" w:line="240" w:lineRule="auto"/>
              <w:rPr>
                <w:rFonts w:ascii="Calibri" w:eastAsia="Times New Roman" w:hAnsi="Calibri" w:cs="Calibri"/>
                <w:b/>
                <w:bCs/>
                <w:noProof w:val="0"/>
                <w:sz w:val="24"/>
                <w:szCs w:val="24"/>
                <w:lang w:eastAsia="it-IT"/>
              </w:rPr>
            </w:pPr>
            <w:r w:rsidRPr="00F90B02">
              <w:rPr>
                <w:rFonts w:ascii="Calibri" w:eastAsia="Times New Roman" w:hAnsi="Calibri" w:cs="Calibri"/>
                <w:b/>
                <w:bCs/>
                <w:noProof w:val="0"/>
                <w:sz w:val="24"/>
                <w:szCs w:val="24"/>
                <w:lang w:eastAsia="it-IT"/>
              </w:rPr>
              <w:t>BORGHI CARDIOPROTETTI</w:t>
            </w:r>
          </w:p>
        </w:tc>
      </w:tr>
    </w:tbl>
    <w:p w14:paraId="20BD72D5" w14:textId="18AA4AE6" w:rsidR="00EA77F8" w:rsidRPr="000B49F8" w:rsidRDefault="00EA77F8">
      <w:pPr>
        <w:rPr>
          <w:sz w:val="24"/>
          <w:szCs w:val="24"/>
        </w:rPr>
      </w:pPr>
    </w:p>
    <w:p w14:paraId="7119A30C" w14:textId="77777777" w:rsidR="000069F3" w:rsidRPr="00417A6C"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sidRPr="00417A6C">
        <w:rPr>
          <w:rFonts w:ascii="Garamond" w:hAnsi="Garamond"/>
          <w:sz w:val="24"/>
          <w:szCs w:val="24"/>
        </w:rPr>
        <w:t>Si intende implicita la autorizzazione a pubblicare quanto dimostrato sul sito associativo, senza fine di lucro nella scheda dedicata al borgo, una volta riconosciuto.</w:t>
      </w:r>
    </w:p>
    <w:p w14:paraId="7F90F88B" w14:textId="77777777" w:rsidR="000069F3" w:rsidRPr="00417A6C"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Pr>
          <w:rFonts w:ascii="Garamond" w:hAnsi="Garamond"/>
          <w:sz w:val="24"/>
          <w:szCs w:val="24"/>
        </w:rPr>
        <w:t>I Comuni candidati</w:t>
      </w:r>
      <w:r w:rsidRPr="00417A6C">
        <w:rPr>
          <w:rFonts w:ascii="Garamond" w:hAnsi="Garamond"/>
          <w:sz w:val="24"/>
          <w:szCs w:val="24"/>
        </w:rPr>
        <w:t xml:space="preserve"> potranno essere ammessi, dopo una verifica e valutazione del comitato sulla base dei pre-requisiti obbligatori e preferenziali (art 3).</w:t>
      </w:r>
    </w:p>
    <w:p w14:paraId="779BEFFE" w14:textId="77777777" w:rsidR="000069F3" w:rsidRPr="00417A6C"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sidRPr="00417A6C">
        <w:rPr>
          <w:rFonts w:ascii="Garamond" w:hAnsi="Garamond"/>
          <w:sz w:val="24"/>
          <w:szCs w:val="24"/>
        </w:rPr>
        <w:t>La  candidatura, se approvata, sarà perfezionata dal neo-costituito Borgo del respiro col pagamento della quota associativa.</w:t>
      </w:r>
    </w:p>
    <w:p w14:paraId="3452DB16" w14:textId="77777777" w:rsidR="000069F3" w:rsidRPr="00417A6C" w:rsidRDefault="000069F3" w:rsidP="000069F3">
      <w:pPr>
        <w:pBdr>
          <w:top w:val="single" w:sz="4" w:space="1" w:color="auto"/>
          <w:left w:val="single" w:sz="4" w:space="4" w:color="auto"/>
          <w:bottom w:val="single" w:sz="4" w:space="1" w:color="auto"/>
          <w:right w:val="single" w:sz="4" w:space="4" w:color="auto"/>
        </w:pBdr>
        <w:shd w:val="clear" w:color="auto" w:fill="DDD9C3" w:themeFill="background2" w:themeFillShade="E6"/>
        <w:spacing w:after="0" w:line="240" w:lineRule="auto"/>
        <w:jc w:val="both"/>
        <w:rPr>
          <w:rFonts w:ascii="Garamond" w:hAnsi="Garamond"/>
          <w:sz w:val="24"/>
          <w:szCs w:val="24"/>
        </w:rPr>
      </w:pPr>
      <w:r w:rsidRPr="00417A6C">
        <w:rPr>
          <w:rFonts w:ascii="Garamond" w:hAnsi="Garamond"/>
          <w:sz w:val="24"/>
          <w:szCs w:val="24"/>
        </w:rPr>
        <w:t>Si intende implicita la autorizzazione a pubblicare quanto dimostrato sul sito associativo, senza fine di lucro nella scheda dedicata al borgo, una volta riconosciuto.</w:t>
      </w:r>
    </w:p>
    <w:p w14:paraId="7CC9598E" w14:textId="04C0083E" w:rsidR="00EA77F8" w:rsidRPr="000B49F8" w:rsidRDefault="00EA77F8">
      <w:pPr>
        <w:rPr>
          <w:sz w:val="24"/>
          <w:szCs w:val="24"/>
        </w:rPr>
      </w:pPr>
      <w:r w:rsidRPr="000B49F8">
        <w:rPr>
          <w:sz w:val="24"/>
          <w:szCs w:val="24"/>
        </w:rPr>
        <w:t>Si allega:</w:t>
      </w:r>
    </w:p>
    <w:p w14:paraId="7F68FC0D" w14:textId="56EEAB29" w:rsidR="00EA77F8" w:rsidRPr="008E5841" w:rsidRDefault="00EA77F8" w:rsidP="008E5841">
      <w:pPr>
        <w:pStyle w:val="Paragrafoelenco"/>
        <w:numPr>
          <w:ilvl w:val="0"/>
          <w:numId w:val="1"/>
        </w:numPr>
        <w:rPr>
          <w:sz w:val="24"/>
          <w:szCs w:val="24"/>
        </w:rPr>
      </w:pPr>
      <w:r w:rsidRPr="008E5841">
        <w:rPr>
          <w:sz w:val="24"/>
          <w:szCs w:val="24"/>
        </w:rPr>
        <w:t xml:space="preserve">(preferenzialmente) </w:t>
      </w:r>
      <w:r w:rsidRPr="008E5841">
        <w:rPr>
          <w:b/>
          <w:bCs/>
          <w:sz w:val="24"/>
          <w:szCs w:val="24"/>
        </w:rPr>
        <w:t>Delibera di Giunta</w:t>
      </w:r>
      <w:r w:rsidRPr="008E5841">
        <w:rPr>
          <w:sz w:val="24"/>
          <w:szCs w:val="24"/>
        </w:rPr>
        <w:t xml:space="preserve"> di approvazione della presente richiesta con impegno a pagare la quota associativa </w:t>
      </w:r>
      <w:r w:rsidR="008E5841" w:rsidRPr="008E5841">
        <w:rPr>
          <w:sz w:val="24"/>
          <w:szCs w:val="24"/>
        </w:rPr>
        <w:t>(</w:t>
      </w:r>
      <w:r w:rsidR="008A560F">
        <w:rPr>
          <w:sz w:val="24"/>
          <w:szCs w:val="24"/>
        </w:rPr>
        <w:t>1</w:t>
      </w:r>
      <w:r w:rsidR="008E5841" w:rsidRPr="008E5841">
        <w:rPr>
          <w:sz w:val="24"/>
          <w:szCs w:val="24"/>
        </w:rPr>
        <w:t xml:space="preserve">00 €) </w:t>
      </w:r>
      <w:r w:rsidRPr="008E5841">
        <w:rPr>
          <w:sz w:val="24"/>
          <w:szCs w:val="24"/>
        </w:rPr>
        <w:t xml:space="preserve">dopo la comunicazione dell’avvenuta assegnazione nel </w:t>
      </w:r>
      <w:r w:rsidR="008A560F">
        <w:rPr>
          <w:sz w:val="24"/>
          <w:szCs w:val="24"/>
        </w:rPr>
        <w:t xml:space="preserve">mese di </w:t>
      </w:r>
      <w:r w:rsidRPr="008E5841">
        <w:rPr>
          <w:sz w:val="24"/>
          <w:szCs w:val="24"/>
        </w:rPr>
        <w:t>maggio della menzione “Borgo del Respiro”</w:t>
      </w:r>
    </w:p>
    <w:p w14:paraId="4140BAEA" w14:textId="5ADA6E9F" w:rsidR="008E5841" w:rsidRDefault="008E5841" w:rsidP="008E5841">
      <w:pPr>
        <w:pStyle w:val="Paragrafoelenco"/>
        <w:numPr>
          <w:ilvl w:val="0"/>
          <w:numId w:val="1"/>
        </w:numPr>
        <w:rPr>
          <w:sz w:val="24"/>
          <w:szCs w:val="24"/>
        </w:rPr>
      </w:pPr>
      <w:r w:rsidRPr="008E5841">
        <w:rPr>
          <w:b/>
          <w:bCs/>
          <w:sz w:val="24"/>
          <w:szCs w:val="24"/>
        </w:rPr>
        <w:t>Logo del comune</w:t>
      </w:r>
      <w:r>
        <w:rPr>
          <w:sz w:val="24"/>
          <w:szCs w:val="24"/>
        </w:rPr>
        <w:t xml:space="preserve"> con autorizzazione ad inserirlo sul sito </w:t>
      </w:r>
      <w:hyperlink r:id="rId7" w:history="1">
        <w:r w:rsidRPr="00C61634">
          <w:rPr>
            <w:rStyle w:val="Collegamentoipertestuale"/>
            <w:sz w:val="24"/>
            <w:szCs w:val="24"/>
          </w:rPr>
          <w:t>www.borghidelrespiro.it</w:t>
        </w:r>
      </w:hyperlink>
    </w:p>
    <w:p w14:paraId="08D2B570" w14:textId="10389C38" w:rsidR="008E5841" w:rsidRDefault="008E5841" w:rsidP="008E5841">
      <w:pPr>
        <w:pStyle w:val="Paragrafoelenco"/>
        <w:numPr>
          <w:ilvl w:val="0"/>
          <w:numId w:val="1"/>
        </w:numPr>
        <w:rPr>
          <w:sz w:val="24"/>
          <w:szCs w:val="24"/>
        </w:rPr>
      </w:pPr>
      <w:r>
        <w:rPr>
          <w:b/>
          <w:bCs/>
          <w:sz w:val="24"/>
          <w:szCs w:val="24"/>
        </w:rPr>
        <w:t>Il nominativo del referente per successive comunicazioni: sig………… recapito email: ……………….. telefono …………………………………………………</w:t>
      </w:r>
    </w:p>
    <w:p w14:paraId="533C3DE0" w14:textId="183908A0" w:rsidR="008E5841" w:rsidRDefault="008E5841" w:rsidP="008E5841">
      <w:pPr>
        <w:pStyle w:val="Paragrafoelenco"/>
        <w:numPr>
          <w:ilvl w:val="0"/>
          <w:numId w:val="1"/>
        </w:numPr>
        <w:rPr>
          <w:sz w:val="24"/>
          <w:szCs w:val="24"/>
        </w:rPr>
      </w:pPr>
      <w:r>
        <w:rPr>
          <w:sz w:val="24"/>
          <w:szCs w:val="24"/>
        </w:rPr>
        <w:t>Altra documentazione se ritenuta utile</w:t>
      </w:r>
    </w:p>
    <w:p w14:paraId="5B912524" w14:textId="2E703E79" w:rsidR="008E5841" w:rsidRDefault="008E5841" w:rsidP="008E5841">
      <w:pPr>
        <w:rPr>
          <w:sz w:val="24"/>
          <w:szCs w:val="24"/>
        </w:rPr>
      </w:pPr>
      <w:r>
        <w:rPr>
          <w:sz w:val="24"/>
          <w:szCs w:val="24"/>
        </w:rPr>
        <w:t>Data</w:t>
      </w:r>
    </w:p>
    <w:p w14:paraId="23196ACC" w14:textId="2122C87D" w:rsidR="008E5841" w:rsidRDefault="008E5841" w:rsidP="008E5841">
      <w:pPr>
        <w:rPr>
          <w:sz w:val="24"/>
          <w:szCs w:val="24"/>
        </w:rPr>
      </w:pPr>
    </w:p>
    <w:p w14:paraId="4E72159D" w14:textId="09B3F657" w:rsidR="008E5841" w:rsidRDefault="008E5841" w:rsidP="008E5841">
      <w:pPr>
        <w:rPr>
          <w:sz w:val="24"/>
          <w:szCs w:val="24"/>
        </w:rPr>
      </w:pPr>
    </w:p>
    <w:p w14:paraId="57FE13F6" w14:textId="4ED19F55" w:rsidR="008E5841" w:rsidRPr="008E5841" w:rsidRDefault="008E5841" w:rsidP="008E5841">
      <w:pPr>
        <w:jc w:val="right"/>
        <w:rPr>
          <w:sz w:val="24"/>
          <w:szCs w:val="24"/>
        </w:rPr>
      </w:pPr>
      <w:r>
        <w:rPr>
          <w:sz w:val="24"/>
          <w:szCs w:val="24"/>
        </w:rPr>
        <w:t>Firma</w:t>
      </w:r>
    </w:p>
    <w:sectPr w:rsidR="008E5841" w:rsidRPr="008E58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F2DD4"/>
    <w:multiLevelType w:val="hybridMultilevel"/>
    <w:tmpl w:val="E410B77A"/>
    <w:lvl w:ilvl="0" w:tplc="841A5E88">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DF1396"/>
    <w:multiLevelType w:val="hybridMultilevel"/>
    <w:tmpl w:val="B482551E"/>
    <w:lvl w:ilvl="0" w:tplc="00E80212">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582424D"/>
    <w:multiLevelType w:val="hybridMultilevel"/>
    <w:tmpl w:val="6D666E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61864725">
    <w:abstractNumId w:val="1"/>
  </w:num>
  <w:num w:numId="2" w16cid:durableId="371997090">
    <w:abstractNumId w:val="0"/>
  </w:num>
  <w:num w:numId="3" w16cid:durableId="2014339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65"/>
    <w:rsid w:val="000069F3"/>
    <w:rsid w:val="000B49F8"/>
    <w:rsid w:val="000D2124"/>
    <w:rsid w:val="005252DD"/>
    <w:rsid w:val="005E492E"/>
    <w:rsid w:val="008A560F"/>
    <w:rsid w:val="008E5841"/>
    <w:rsid w:val="00916F30"/>
    <w:rsid w:val="009B24B4"/>
    <w:rsid w:val="00EA77F8"/>
    <w:rsid w:val="00F65965"/>
    <w:rsid w:val="00F90B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DD68B"/>
  <w15:chartTrackingRefBased/>
  <w15:docId w15:val="{97FF22BB-56E5-42F2-9C2C-D8002C2A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A77F8"/>
    <w:rPr>
      <w:color w:val="0000FF" w:themeColor="hyperlink"/>
      <w:u w:val="single"/>
    </w:rPr>
  </w:style>
  <w:style w:type="character" w:styleId="Menzionenonrisolta">
    <w:name w:val="Unresolved Mention"/>
    <w:basedOn w:val="Carpredefinitoparagrafo"/>
    <w:uiPriority w:val="99"/>
    <w:semiHidden/>
    <w:unhideWhenUsed/>
    <w:rsid w:val="00EA77F8"/>
    <w:rPr>
      <w:color w:val="605E5C"/>
      <w:shd w:val="clear" w:color="auto" w:fill="E1DFDD"/>
    </w:rPr>
  </w:style>
  <w:style w:type="paragraph" w:styleId="Paragrafoelenco">
    <w:name w:val="List Paragraph"/>
    <w:basedOn w:val="Normale"/>
    <w:uiPriority w:val="34"/>
    <w:qFormat/>
    <w:rsid w:val="008E5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39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rghidelrespir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va.minambiente.it/it-IT/DatiEStrumenti/MetadatoStrato/bf65b821-72aa-7f46-bddb-39de86ce261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1121</Words>
  <Characters>6390</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marinangeli</dc:creator>
  <cp:keywords/>
  <dc:description/>
  <cp:lastModifiedBy>anonimous</cp:lastModifiedBy>
  <cp:revision>3</cp:revision>
  <dcterms:created xsi:type="dcterms:W3CDTF">2024-01-11T10:02:00Z</dcterms:created>
  <dcterms:modified xsi:type="dcterms:W3CDTF">2024-01-11T10:05:00Z</dcterms:modified>
</cp:coreProperties>
</file>